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85E62" w14:textId="49FFA426" w:rsidR="006445A7" w:rsidRPr="00AC3443" w:rsidRDefault="00CC14C5" w:rsidP="006445A7">
      <w:pPr>
        <w:jc w:val="center"/>
        <w:rPr>
          <w:rFonts w:ascii="Arial" w:hAnsi="Arial"/>
          <w:sz w:val="22"/>
          <w:highlight w:val="red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F49189A" wp14:editId="58C8D9C3">
            <wp:simplePos x="0" y="0"/>
            <wp:positionH relativeFrom="margin">
              <wp:posOffset>2075208</wp:posOffset>
            </wp:positionH>
            <wp:positionV relativeFrom="margin">
              <wp:align>top</wp:align>
            </wp:positionV>
            <wp:extent cx="2247900" cy="845185"/>
            <wp:effectExtent l="0" t="0" r="0" b="0"/>
            <wp:wrapTopAndBottom/>
            <wp:docPr id="923602996" name="Image 14" descr="Office National des Forêts | Re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fice National des Forêts | Reali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6F2E10A" w14:textId="7A2C8790" w:rsidR="006445A7" w:rsidRDefault="006445A7" w:rsidP="0064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</w:rPr>
      </w:pPr>
      <w:r>
        <w:rPr>
          <w:rFonts w:ascii="Arial" w:hAnsi="Arial"/>
          <w:b/>
          <w:color w:val="0000FF"/>
          <w:sz w:val="36"/>
        </w:rPr>
        <w:t>MARCHE PUBLIC DE TRAVAUX N°</w:t>
      </w:r>
      <w:r w:rsidR="00652742">
        <w:rPr>
          <w:rFonts w:ascii="Arial" w:hAnsi="Arial"/>
          <w:b/>
          <w:color w:val="0000FF"/>
          <w:sz w:val="36"/>
        </w:rPr>
        <w:t>2026-8400-020</w:t>
      </w:r>
    </w:p>
    <w:p w14:paraId="7FB60214" w14:textId="77777777" w:rsidR="00354901" w:rsidRDefault="00A14CB5" w:rsidP="00A1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2"/>
          <w:szCs w:val="22"/>
        </w:rPr>
      </w:pPr>
      <w:r w:rsidRPr="00A14CB5">
        <w:rPr>
          <w:rFonts w:ascii="Century Gothic" w:hAnsi="Century Gothic"/>
          <w:b/>
          <w:sz w:val="22"/>
          <w:szCs w:val="22"/>
        </w:rPr>
        <w:t>Marché ponctuel à procédure adaptée</w:t>
      </w:r>
      <w:r>
        <w:rPr>
          <w:rFonts w:ascii="Century Gothic" w:hAnsi="Century Gothic"/>
          <w:b/>
          <w:sz w:val="22"/>
          <w:szCs w:val="22"/>
        </w:rPr>
        <w:t xml:space="preserve">, en </w:t>
      </w:r>
      <w:r w:rsidRPr="00A14CB5">
        <w:rPr>
          <w:rFonts w:ascii="Century Gothic" w:hAnsi="Century Gothic"/>
          <w:b/>
          <w:sz w:val="22"/>
          <w:szCs w:val="22"/>
        </w:rPr>
        <w:t xml:space="preserve">application des articles L 2123-1, </w:t>
      </w:r>
    </w:p>
    <w:p w14:paraId="74D09D0A" w14:textId="77777777" w:rsidR="00354901" w:rsidRDefault="00A14CB5" w:rsidP="00A1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2"/>
          <w:szCs w:val="22"/>
        </w:rPr>
      </w:pPr>
      <w:r w:rsidRPr="00A14CB5">
        <w:rPr>
          <w:rFonts w:ascii="Century Gothic" w:hAnsi="Century Gothic"/>
          <w:b/>
          <w:sz w:val="22"/>
          <w:szCs w:val="22"/>
        </w:rPr>
        <w:t xml:space="preserve">R 2123-4 à R 2123-6, L 2113-10, R 2113-1 et R 2113-4 à 2113-6 </w:t>
      </w:r>
    </w:p>
    <w:p w14:paraId="045811C3" w14:textId="047AC47D" w:rsidR="006445A7" w:rsidRDefault="00A14CB5" w:rsidP="00A14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entury Gothic" w:hAnsi="Century Gothic"/>
          <w:b/>
          <w:sz w:val="22"/>
          <w:szCs w:val="22"/>
        </w:rPr>
      </w:pPr>
      <w:r w:rsidRPr="00A14CB5">
        <w:rPr>
          <w:rFonts w:ascii="Century Gothic" w:hAnsi="Century Gothic"/>
          <w:b/>
          <w:sz w:val="22"/>
          <w:szCs w:val="22"/>
        </w:rPr>
        <w:t>du Code de la commande publique</w:t>
      </w:r>
    </w:p>
    <w:p w14:paraId="41AE1CFD" w14:textId="77777777" w:rsidR="006445A7" w:rsidRDefault="006445A7" w:rsidP="006445A7">
      <w:pPr>
        <w:rPr>
          <w:rFonts w:ascii="Arial" w:hAnsi="Arial" w:cs="Arial"/>
          <w:b/>
          <w:sz w:val="28"/>
        </w:rPr>
      </w:pPr>
    </w:p>
    <w:p w14:paraId="23F5A385" w14:textId="12A14EC9" w:rsidR="00426536" w:rsidRPr="00426536" w:rsidRDefault="006445A7" w:rsidP="00426536">
      <w:pPr>
        <w:rPr>
          <w:rFonts w:ascii="Century Gothic" w:hAnsi="Century Gothic"/>
          <w:b/>
          <w:color w:val="0000FF"/>
        </w:rPr>
      </w:pPr>
      <w:r>
        <w:rPr>
          <w:rFonts w:ascii="Arial" w:hAnsi="Arial" w:cs="Arial"/>
          <w:b/>
        </w:rPr>
        <w:t>Maître d’ouvrage</w:t>
      </w:r>
      <w:r>
        <w:rPr>
          <w:rFonts w:ascii="Arial" w:hAnsi="Arial" w:cs="Arial"/>
        </w:rPr>
        <w:t xml:space="preserve"> 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C14C5">
        <w:rPr>
          <w:rFonts w:ascii="Arial" w:hAnsi="Arial" w:cs="Arial"/>
        </w:rPr>
        <w:t xml:space="preserve">            </w:t>
      </w:r>
      <w:r w:rsidR="00CC14C5">
        <w:rPr>
          <w:rFonts w:ascii="Arial" w:hAnsi="Arial" w:cs="Arial"/>
          <w:b/>
          <w:color w:val="0000FF"/>
        </w:rPr>
        <w:t>Office national des forêts</w:t>
      </w:r>
    </w:p>
    <w:p w14:paraId="218EE7C8" w14:textId="43960594" w:rsidR="00426536" w:rsidRPr="00426536" w:rsidRDefault="00CC14C5" w:rsidP="0042653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Agence BOURGOGNE-EST</w:t>
      </w:r>
    </w:p>
    <w:p w14:paraId="025E9B8F" w14:textId="3911A4BC" w:rsidR="00426536" w:rsidRPr="00426536" w:rsidRDefault="00CC14C5" w:rsidP="00426536">
      <w:pPr>
        <w:jc w:val="center"/>
      </w:pPr>
      <w:r>
        <w:rPr>
          <w:rFonts w:ascii="Arial" w:hAnsi="Arial" w:cs="Arial"/>
        </w:rPr>
        <w:t>CS 27814 – 11C, Rue René Char</w:t>
      </w:r>
      <w:r>
        <w:rPr>
          <w:rFonts w:ascii="Arial" w:hAnsi="Arial" w:cs="Arial"/>
        </w:rPr>
        <w:br/>
        <w:t>21 078 DIJON Cedex</w:t>
      </w:r>
    </w:p>
    <w:p w14:paraId="7B0FC9E7" w14:textId="02825D66" w:rsidR="006445A7" w:rsidRDefault="006445A7" w:rsidP="00426536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27C1AF69" w14:textId="5F8ED669" w:rsidR="006445A7" w:rsidRDefault="006445A7" w:rsidP="006445A7">
      <w:pPr>
        <w:rPr>
          <w:rFonts w:ascii="Garamond" w:hAnsi="Garamond"/>
        </w:rPr>
      </w:pPr>
      <w:r>
        <w:rPr>
          <w:rFonts w:ascii="Arial" w:hAnsi="Arial" w:cs="Arial"/>
          <w:b/>
        </w:rPr>
        <w:t>Maîtrise d’œuvre :</w:t>
      </w:r>
      <w:r>
        <w:rPr>
          <w:rFonts w:ascii="Arial" w:hAnsi="Arial" w:cs="Arial"/>
          <w:b/>
        </w:rPr>
        <w:tab/>
        <w:t xml:space="preserve">               </w:t>
      </w:r>
      <w:r>
        <w:rPr>
          <w:rFonts w:ascii="Arial" w:hAnsi="Arial" w:cs="Arial"/>
          <w:b/>
        </w:rPr>
        <w:tab/>
      </w:r>
      <w:r w:rsidR="00CC14C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FF"/>
        </w:rPr>
        <w:t>Office National des Forêts</w:t>
      </w:r>
    </w:p>
    <w:p w14:paraId="4C7318CC" w14:textId="55236F4E" w:rsidR="006445A7" w:rsidRDefault="006445A7" w:rsidP="006445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Agence Etudes et Travaux Bourgogne Franche-Comté</w:t>
      </w:r>
    </w:p>
    <w:p w14:paraId="768B3926" w14:textId="03479682" w:rsidR="006445A7" w:rsidRDefault="006445A7" w:rsidP="006445A7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Unité de production Etudes</w:t>
      </w:r>
    </w:p>
    <w:p w14:paraId="561C6E59" w14:textId="39CF8220" w:rsidR="006445A7" w:rsidRPr="00B02F2C" w:rsidRDefault="006445A7" w:rsidP="006445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CS 27814 - 11C, Rue René Char</w:t>
      </w:r>
    </w:p>
    <w:p w14:paraId="1BC23CCD" w14:textId="4BF113DD" w:rsidR="006445A7" w:rsidRDefault="006445A7" w:rsidP="006445A7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CC14C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21078 DIJON Cedex</w:t>
      </w:r>
    </w:p>
    <w:p w14:paraId="48747160" w14:textId="23008573" w:rsidR="007B0FB1" w:rsidRDefault="007B0FB1" w:rsidP="007B0FB1">
      <w:pPr>
        <w:rPr>
          <w:rFonts w:ascii="Arial" w:hAnsi="Arial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23BD5F" wp14:editId="3E575666">
                <wp:simplePos x="0" y="0"/>
                <wp:positionH relativeFrom="column">
                  <wp:posOffset>-74559</wp:posOffset>
                </wp:positionH>
                <wp:positionV relativeFrom="paragraph">
                  <wp:posOffset>174829</wp:posOffset>
                </wp:positionV>
                <wp:extent cx="6305550" cy="534837"/>
                <wp:effectExtent l="0" t="0" r="1905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5550" cy="534837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E78936" id="Rectangle 10" o:spid="_x0000_s1026" style="position:absolute;margin-left:-5.85pt;margin-top:13.75pt;width:496.5pt;height:4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" filled="f" strokecolor="#2e75b6" strokeweight="1pt"/>
            </w:pict>
          </mc:Fallback>
        </mc:AlternateContent>
      </w:r>
    </w:p>
    <w:p w14:paraId="27AC7037" w14:textId="77777777" w:rsidR="007B0FB1" w:rsidRDefault="007B0FB1" w:rsidP="007B0FB1">
      <w:pPr>
        <w:jc w:val="center"/>
        <w:rPr>
          <w:rFonts w:ascii="Arial" w:hAnsi="Arial"/>
          <w:szCs w:val="20"/>
        </w:rPr>
      </w:pPr>
      <w:r>
        <w:rPr>
          <w:rFonts w:ascii="Arial" w:hAnsi="Arial" w:cs="Arial"/>
          <w:i/>
          <w:color w:val="0000FF"/>
          <w:sz w:val="32"/>
          <w:szCs w:val="32"/>
        </w:rPr>
        <w:t>Dossier de Consultation des Entreprises</w:t>
      </w:r>
    </w:p>
    <w:p w14:paraId="5A25FFCA" w14:textId="45CC0074" w:rsidR="007B0FB1" w:rsidRDefault="007B0FB1" w:rsidP="007B0FB1">
      <w:pPr>
        <w:jc w:val="center"/>
        <w:rPr>
          <w:rFonts w:ascii="Arial" w:hAnsi="Arial"/>
          <w:b/>
          <w:smallCaps/>
          <w:color w:val="0000FF"/>
          <w:sz w:val="36"/>
          <w:szCs w:val="36"/>
        </w:rPr>
      </w:pPr>
      <w:r>
        <w:rPr>
          <w:rFonts w:ascii="Arial" w:hAnsi="Arial"/>
          <w:b/>
          <w:smallCaps/>
          <w:color w:val="0000FF"/>
          <w:sz w:val="36"/>
          <w:szCs w:val="36"/>
        </w:rPr>
        <w:t>cadre de mémoire technique</w:t>
      </w:r>
    </w:p>
    <w:p w14:paraId="3E3A3370" w14:textId="59D42C99" w:rsidR="007B0FB1" w:rsidRDefault="007B0FB1" w:rsidP="007B0FB1">
      <w:pPr>
        <w:jc w:val="center"/>
        <w:rPr>
          <w:rFonts w:ascii="Arial" w:hAnsi="Arial"/>
          <w:b/>
          <w:smallCaps/>
          <w:color w:val="0000FF"/>
          <w:sz w:val="36"/>
          <w:szCs w:val="36"/>
        </w:rPr>
      </w:pPr>
    </w:p>
    <w:p w14:paraId="7ED2DF84" w14:textId="77777777" w:rsidR="007B0FB1" w:rsidRDefault="007B0FB1" w:rsidP="007B0FB1">
      <w:pPr>
        <w:pBdr>
          <w:top w:val="single" w:sz="4" w:space="1" w:color="0000FF"/>
          <w:left w:val="single" w:sz="4" w:space="4" w:color="0000FF"/>
          <w:bottom w:val="single" w:sz="4" w:space="1" w:color="0000FF"/>
          <w:right w:val="single" w:sz="4" w:space="4" w:color="0000FF"/>
        </w:pBdr>
        <w:jc w:val="center"/>
        <w:rPr>
          <w:rFonts w:ascii="Arial" w:hAnsi="Arial"/>
          <w:color w:val="0000FF"/>
          <w:sz w:val="32"/>
          <w:szCs w:val="32"/>
        </w:rPr>
      </w:pPr>
      <w:r>
        <w:rPr>
          <w:rFonts w:ascii="Arial" w:hAnsi="Arial"/>
          <w:color w:val="0000FF"/>
          <w:sz w:val="32"/>
          <w:szCs w:val="32"/>
        </w:rPr>
        <w:t xml:space="preserve">Objet du marché ponctuel : </w:t>
      </w:r>
    </w:p>
    <w:p w14:paraId="48C5382B" w14:textId="53C85627" w:rsidR="00CC14C5" w:rsidRPr="007C186A" w:rsidRDefault="00CC14C5" w:rsidP="007C186A">
      <w:pPr>
        <w:pBdr>
          <w:top w:val="single" w:sz="4" w:space="1" w:color="0000FF"/>
          <w:left w:val="single" w:sz="4" w:space="4" w:color="0000FF"/>
          <w:bottom w:val="single" w:sz="4" w:space="1" w:color="0000FF"/>
          <w:right w:val="single" w:sz="4" w:space="4" w:color="0000FF"/>
        </w:pBdr>
        <w:jc w:val="center"/>
        <w:rPr>
          <w:rFonts w:ascii="Arial" w:hAnsi="Arial"/>
          <w:b/>
          <w:bCs/>
          <w:color w:val="0000FF"/>
          <w:sz w:val="32"/>
          <w:szCs w:val="32"/>
        </w:rPr>
      </w:pPr>
      <w:r w:rsidRPr="00CC14C5">
        <w:rPr>
          <w:rFonts w:ascii="Arial" w:hAnsi="Arial"/>
          <w:b/>
          <w:bCs/>
          <w:color w:val="0000FF"/>
          <w:sz w:val="32"/>
          <w:szCs w:val="32"/>
        </w:rPr>
        <w:t>TRAVAUX DE CREATION D’UN SENTIER D’INTERPRETATION PMR EN FORET DOMANIALE DE PLOMBIERES (21)</w:t>
      </w:r>
    </w:p>
    <w:p w14:paraId="75C5DBF3" w14:textId="77777777" w:rsidR="007B0FB1" w:rsidRDefault="007B0FB1" w:rsidP="007B0FB1">
      <w:pPr>
        <w:rPr>
          <w:rFonts w:ascii="Arial" w:hAnsi="Arial" w:cs="Arial"/>
          <w:sz w:val="20"/>
          <w:szCs w:val="20"/>
        </w:rPr>
      </w:pPr>
    </w:p>
    <w:p w14:paraId="000BC823" w14:textId="7851307F" w:rsidR="00DD66C5" w:rsidRPr="00DD66C5" w:rsidRDefault="00DD66C5" w:rsidP="00DD66C5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D66C5">
        <w:rPr>
          <w:rFonts w:ascii="Arial" w:hAnsi="Arial" w:cs="Arial"/>
          <w:b/>
          <w:sz w:val="20"/>
          <w:szCs w:val="20"/>
        </w:rPr>
        <w:t>Objet d</w:t>
      </w:r>
      <w:r w:rsidR="000A3B1C">
        <w:rPr>
          <w:rFonts w:ascii="Arial" w:hAnsi="Arial" w:cs="Arial"/>
          <w:b/>
          <w:sz w:val="20"/>
          <w:szCs w:val="20"/>
        </w:rPr>
        <w:t>u marché</w:t>
      </w:r>
    </w:p>
    <w:p w14:paraId="23087640" w14:textId="77777777" w:rsidR="00CC14C5" w:rsidRPr="00CC14C5" w:rsidRDefault="00CC14C5" w:rsidP="00CC14C5">
      <w:pPr>
        <w:spacing w:after="100"/>
        <w:ind w:right="38"/>
        <w:rPr>
          <w:rFonts w:ascii="Arial" w:hAnsi="Arial"/>
          <w:sz w:val="20"/>
          <w:szCs w:val="20"/>
        </w:rPr>
      </w:pPr>
      <w:bookmarkStart w:id="0" w:name="_Hlk134625017"/>
      <w:r w:rsidRPr="00CC14C5">
        <w:rPr>
          <w:rFonts w:ascii="Arial" w:hAnsi="Arial"/>
          <w:sz w:val="20"/>
          <w:szCs w:val="20"/>
        </w:rPr>
        <w:t>Le présent Cahier des Clauses Techniques Particulières (CCTP) a pour objet de définir les conditions techniques d’exécution des travaux relatifs à la création du sentier d’interprétation accessible aux personnes à mobilité réduite « La forêt des Invisibles », situé en forêt domaniale de Plombières.</w:t>
      </w:r>
    </w:p>
    <w:p w14:paraId="16AD4BB8" w14:textId="77777777" w:rsidR="00CC14C5" w:rsidRPr="00CC14C5" w:rsidRDefault="00CC14C5" w:rsidP="00CC14C5">
      <w:pPr>
        <w:spacing w:after="100"/>
        <w:ind w:right="38"/>
        <w:rPr>
          <w:rFonts w:ascii="Arial" w:hAnsi="Arial"/>
          <w:sz w:val="20"/>
          <w:szCs w:val="20"/>
        </w:rPr>
      </w:pPr>
      <w:r w:rsidRPr="00CC14C5">
        <w:rPr>
          <w:rFonts w:ascii="Arial" w:hAnsi="Arial"/>
          <w:sz w:val="20"/>
          <w:szCs w:val="20"/>
        </w:rPr>
        <w:t>Ce projet vise à proposer une expérience immersive, sensorielle et inclusive, fondée sur :</w:t>
      </w:r>
    </w:p>
    <w:p w14:paraId="113E9CDA" w14:textId="77777777" w:rsidR="00CC14C5" w:rsidRPr="00CC14C5" w:rsidRDefault="00CC14C5" w:rsidP="00CC14C5">
      <w:pPr>
        <w:spacing w:after="100"/>
        <w:ind w:right="38"/>
        <w:rPr>
          <w:rFonts w:ascii="Arial" w:hAnsi="Arial"/>
          <w:sz w:val="20"/>
          <w:szCs w:val="20"/>
        </w:rPr>
      </w:pPr>
      <w:r w:rsidRPr="00CC14C5">
        <w:rPr>
          <w:rFonts w:ascii="Arial" w:hAnsi="Arial"/>
          <w:sz w:val="20"/>
          <w:szCs w:val="20"/>
        </w:rPr>
        <w:t>-</w:t>
      </w:r>
      <w:r w:rsidRPr="00CC14C5">
        <w:rPr>
          <w:rFonts w:ascii="Arial" w:hAnsi="Arial"/>
          <w:sz w:val="20"/>
          <w:szCs w:val="20"/>
        </w:rPr>
        <w:tab/>
        <w:t>la mise en accessibilité du site,</w:t>
      </w:r>
    </w:p>
    <w:p w14:paraId="2A1403DB" w14:textId="77777777" w:rsidR="00CC14C5" w:rsidRPr="00CC14C5" w:rsidRDefault="00CC14C5" w:rsidP="00CC14C5">
      <w:pPr>
        <w:spacing w:after="100"/>
        <w:ind w:right="38"/>
        <w:rPr>
          <w:rFonts w:ascii="Arial" w:hAnsi="Arial"/>
          <w:sz w:val="20"/>
          <w:szCs w:val="20"/>
        </w:rPr>
      </w:pPr>
      <w:r w:rsidRPr="00CC14C5">
        <w:rPr>
          <w:rFonts w:ascii="Arial" w:hAnsi="Arial"/>
          <w:sz w:val="20"/>
          <w:szCs w:val="20"/>
        </w:rPr>
        <w:t>-</w:t>
      </w:r>
      <w:r w:rsidRPr="00CC14C5">
        <w:rPr>
          <w:rFonts w:ascii="Arial" w:hAnsi="Arial"/>
          <w:sz w:val="20"/>
          <w:szCs w:val="20"/>
        </w:rPr>
        <w:tab/>
        <w:t>la sensibilisation à l’environnement,</w:t>
      </w:r>
    </w:p>
    <w:p w14:paraId="008B4E83" w14:textId="77777777" w:rsidR="00CC14C5" w:rsidRDefault="00CC14C5" w:rsidP="00CC14C5">
      <w:pPr>
        <w:spacing w:after="100"/>
        <w:ind w:right="38"/>
        <w:rPr>
          <w:rFonts w:ascii="Arial" w:hAnsi="Arial"/>
          <w:sz w:val="20"/>
          <w:szCs w:val="20"/>
        </w:rPr>
      </w:pPr>
      <w:r w:rsidRPr="00CC14C5">
        <w:rPr>
          <w:rFonts w:ascii="Arial" w:hAnsi="Arial"/>
          <w:sz w:val="20"/>
          <w:szCs w:val="20"/>
        </w:rPr>
        <w:t>-</w:t>
      </w:r>
      <w:r w:rsidRPr="00CC14C5">
        <w:rPr>
          <w:rFonts w:ascii="Arial" w:hAnsi="Arial"/>
          <w:sz w:val="20"/>
          <w:szCs w:val="20"/>
        </w:rPr>
        <w:tab/>
        <w:t>la découverte d’un espace naturel par une approche multisensorielle (toucher, écoute, perception), artistique et poétique.</w:t>
      </w:r>
    </w:p>
    <w:p w14:paraId="07B88EFE" w14:textId="4ABE45DF" w:rsidR="006445A7" w:rsidRPr="006445A7" w:rsidRDefault="006445A7" w:rsidP="00CC14C5">
      <w:pPr>
        <w:spacing w:after="100"/>
        <w:ind w:right="38"/>
        <w:rPr>
          <w:rFonts w:ascii="Arial" w:hAnsi="Arial" w:cs="Arial"/>
          <w:sz w:val="20"/>
        </w:rPr>
      </w:pPr>
      <w:r w:rsidRPr="006445A7">
        <w:rPr>
          <w:rFonts w:ascii="Arial" w:hAnsi="Arial" w:cs="Arial"/>
          <w:sz w:val="20"/>
        </w:rPr>
        <w:t>La description des ouvrages et leurs spécifications techniques sont indiquées dans le cahier des clauses techniques particulières (C.C.T.P.)</w:t>
      </w:r>
      <w:r w:rsidR="002569D4">
        <w:rPr>
          <w:rFonts w:ascii="Arial" w:hAnsi="Arial" w:cs="Arial"/>
          <w:sz w:val="20"/>
        </w:rPr>
        <w:t>.</w:t>
      </w:r>
    </w:p>
    <w:p w14:paraId="4E524990" w14:textId="77777777" w:rsidR="006445A7" w:rsidRDefault="006445A7" w:rsidP="006445A7">
      <w:pPr>
        <w:rPr>
          <w:rFonts w:ascii="Arial" w:hAnsi="Arial" w:cs="Arial"/>
          <w:sz w:val="20"/>
          <w:szCs w:val="20"/>
        </w:rPr>
      </w:pPr>
      <w:r w:rsidRPr="006445A7">
        <w:rPr>
          <w:rFonts w:ascii="Arial" w:hAnsi="Arial" w:cs="Arial"/>
          <w:sz w:val="20"/>
          <w:szCs w:val="20"/>
        </w:rPr>
        <w:t xml:space="preserve">L’exécution de ce marché est régie par </w:t>
      </w:r>
      <w:bookmarkStart w:id="1" w:name="_Hlk134693440"/>
      <w:r w:rsidRPr="006445A7">
        <w:rPr>
          <w:rFonts w:ascii="Arial" w:hAnsi="Arial" w:cs="Arial"/>
          <w:sz w:val="20"/>
          <w:szCs w:val="20"/>
        </w:rPr>
        <w:t>le CCAG Travaux dans sa dernière version en vigueur</w:t>
      </w:r>
      <w:bookmarkEnd w:id="1"/>
      <w:r w:rsidRPr="006445A7">
        <w:rPr>
          <w:rFonts w:ascii="Arial" w:hAnsi="Arial" w:cs="Arial"/>
          <w:sz w:val="20"/>
          <w:szCs w:val="20"/>
        </w:rPr>
        <w:t>. Le document n’est pas joint au dossier de consultation, il est réputé connu par les soumissionnaires. Le document est disponible sur internet via le lien :</w:t>
      </w:r>
    </w:p>
    <w:p w14:paraId="558FFC44" w14:textId="77777777" w:rsidR="002569D4" w:rsidRPr="006445A7" w:rsidRDefault="002569D4" w:rsidP="006445A7">
      <w:pPr>
        <w:rPr>
          <w:rFonts w:ascii="Arial" w:hAnsi="Arial" w:cs="Arial"/>
          <w:sz w:val="20"/>
          <w:szCs w:val="20"/>
        </w:rPr>
      </w:pPr>
    </w:p>
    <w:p w14:paraId="45DD085B" w14:textId="77777777" w:rsidR="006445A7" w:rsidRPr="006445A7" w:rsidRDefault="006445A7" w:rsidP="006445A7">
      <w:pPr>
        <w:jc w:val="left"/>
        <w:rPr>
          <w:rFonts w:ascii="Arial" w:hAnsi="Arial" w:cs="Arial"/>
          <w:color w:val="0000FF"/>
          <w:sz w:val="20"/>
          <w:szCs w:val="20"/>
          <w:u w:val="single"/>
        </w:rPr>
      </w:pPr>
      <w:hyperlink r:id="rId9" w:history="1">
        <w:r w:rsidRPr="004A36AF">
          <w:rPr>
            <w:rFonts w:ascii="Arial" w:hAnsi="Arial" w:cs="Arial"/>
            <w:color w:val="0000FF"/>
            <w:sz w:val="20"/>
            <w:szCs w:val="20"/>
            <w:u w:val="single"/>
          </w:rPr>
          <w:t>https://www.economie.gouv.fr/daj/cahiers-clauses-administratives-generales-et-techniques</w:t>
        </w:r>
      </w:hyperlink>
    </w:p>
    <w:bookmarkEnd w:id="0"/>
    <w:p w14:paraId="447C9828" w14:textId="77777777" w:rsidR="00426536" w:rsidRDefault="00426536" w:rsidP="00DD66C5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6570F0CE" w14:textId="77777777" w:rsidR="00426536" w:rsidRDefault="00426536" w:rsidP="00DD66C5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1F13B817" w14:textId="77777777" w:rsidR="004A36AF" w:rsidRDefault="004A36AF" w:rsidP="004A36AF">
      <w:pPr>
        <w:rPr>
          <w:rFonts w:ascii="Arial" w:hAnsi="Arial"/>
          <w:sz w:val="20"/>
          <w:szCs w:val="20"/>
        </w:rPr>
      </w:pPr>
    </w:p>
    <w:p w14:paraId="4A9D64EB" w14:textId="2C56F578" w:rsidR="004A36AF" w:rsidRDefault="004A36AF" w:rsidP="004A36AF">
      <w:pPr>
        <w:rPr>
          <w:rFonts w:ascii="Arial" w:hAnsi="Arial"/>
          <w:sz w:val="20"/>
          <w:szCs w:val="20"/>
        </w:rPr>
      </w:pPr>
      <w:r w:rsidRPr="004A36AF">
        <w:rPr>
          <w:rFonts w:ascii="Arial" w:hAnsi="Arial"/>
          <w:sz w:val="20"/>
          <w:szCs w:val="20"/>
        </w:rPr>
        <w:t>Le pouvoir adjudicateur est l'Office National des Forêts, Direction territoriale de Bourgogne-Franche-Comte, agence Etude et Travaux, établissement public à caractère industriel et commercial, immatriculé sous le numéro unique d’identification SIRET 662 043 116 033 01 dont le siège est 14 rue Plançon – CS 51581 – 25010 BESANCON cedex.</w:t>
      </w:r>
    </w:p>
    <w:p w14:paraId="46FD0C8D" w14:textId="77777777" w:rsidR="004A36AF" w:rsidRPr="004A36AF" w:rsidRDefault="004A36AF" w:rsidP="004A36AF">
      <w:pPr>
        <w:rPr>
          <w:rFonts w:ascii="Arial" w:hAnsi="Arial"/>
          <w:sz w:val="20"/>
          <w:szCs w:val="20"/>
        </w:rPr>
      </w:pPr>
    </w:p>
    <w:p w14:paraId="08B3204A" w14:textId="77777777" w:rsidR="006E702C" w:rsidRPr="00CC14C5" w:rsidRDefault="006E702C" w:rsidP="006E702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21" w:color="auto"/>
        </w:pBdr>
        <w:jc w:val="center"/>
        <w:rPr>
          <w:rFonts w:ascii="Arial" w:hAnsi="Arial" w:cs="Arial"/>
          <w:b/>
          <w:bCs/>
        </w:rPr>
      </w:pPr>
      <w:r w:rsidRPr="00CC14C5">
        <w:rPr>
          <w:rFonts w:ascii="Arial" w:hAnsi="Arial" w:cs="Arial"/>
          <w:b/>
          <w:bCs/>
        </w:rPr>
        <w:lastRenderedPageBreak/>
        <w:t>FICHE DE RENSEIGNEMENTS – MEMOIRE TECHNIQUE (à compléter)</w:t>
      </w:r>
    </w:p>
    <w:p w14:paraId="5AEA6929" w14:textId="77777777" w:rsidR="006E702C" w:rsidRPr="00CC14C5" w:rsidRDefault="006E702C" w:rsidP="006E702C">
      <w:pPr>
        <w:jc w:val="left"/>
        <w:rPr>
          <w:rFonts w:ascii="Arial" w:hAnsi="Arial" w:cs="Arial"/>
          <w:sz w:val="16"/>
          <w:szCs w:val="16"/>
        </w:rPr>
      </w:pPr>
    </w:p>
    <w:p w14:paraId="6DD11F29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0AA55CDC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>NOM : …………………………………………………………………………………….…</w:t>
      </w:r>
    </w:p>
    <w:p w14:paraId="04E82C3B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59F591C6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3CE63791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 xml:space="preserve">ADRESSE DE LA SOCIÉTÉ : ………………………………………………………….…….. </w:t>
      </w:r>
    </w:p>
    <w:p w14:paraId="66EE78F6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65A3538D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>…………………………………………..……………………………………………………..</w:t>
      </w:r>
    </w:p>
    <w:p w14:paraId="45C92E6D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5206DC25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6C385B65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>Interlocuteur : ……………………………………………………</w:t>
      </w:r>
    </w:p>
    <w:p w14:paraId="4917175E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15E85DB9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0E603D41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1D1A9F30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2159AD3C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>Téléphone : ……………………………………………………</w:t>
      </w:r>
    </w:p>
    <w:p w14:paraId="0857A480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254E83D7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50249191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25F145F0" w14:textId="77777777" w:rsidR="006E702C" w:rsidRPr="00CC14C5" w:rsidRDefault="006E702C" w:rsidP="006E702C">
      <w:pPr>
        <w:jc w:val="left"/>
        <w:rPr>
          <w:rFonts w:ascii="Arial" w:hAnsi="Arial" w:cs="Arial"/>
        </w:rPr>
      </w:pPr>
    </w:p>
    <w:p w14:paraId="3414CEFF" w14:textId="77777777" w:rsidR="006E702C" w:rsidRPr="00CC14C5" w:rsidRDefault="006E702C" w:rsidP="006E702C">
      <w:pPr>
        <w:jc w:val="left"/>
        <w:rPr>
          <w:rFonts w:ascii="Arial" w:hAnsi="Arial" w:cs="Arial"/>
        </w:rPr>
      </w:pPr>
      <w:r w:rsidRPr="00CC14C5">
        <w:rPr>
          <w:rFonts w:ascii="Arial" w:hAnsi="Arial" w:cs="Arial"/>
        </w:rPr>
        <w:t>Contact mail : …………………………………………………</w:t>
      </w:r>
    </w:p>
    <w:p w14:paraId="53AC9960" w14:textId="41FBADA0" w:rsidR="00600C76" w:rsidRDefault="00600C76" w:rsidP="004B0AF9">
      <w:pPr>
        <w:rPr>
          <w:rFonts w:ascii="Arial" w:hAnsi="Arial" w:cs="Arial"/>
          <w:sz w:val="20"/>
          <w:szCs w:val="20"/>
        </w:rPr>
      </w:pPr>
    </w:p>
    <w:p w14:paraId="6F40A073" w14:textId="06612270" w:rsidR="00600C76" w:rsidRDefault="00600C76" w:rsidP="004B0AF9">
      <w:pPr>
        <w:rPr>
          <w:rFonts w:ascii="Arial" w:hAnsi="Arial" w:cs="Arial"/>
          <w:sz w:val="20"/>
          <w:szCs w:val="20"/>
        </w:rPr>
      </w:pPr>
    </w:p>
    <w:p w14:paraId="464065CA" w14:textId="6FE26219" w:rsidR="00600C76" w:rsidRDefault="00600C76" w:rsidP="004B0AF9">
      <w:pPr>
        <w:rPr>
          <w:rFonts w:ascii="Arial" w:hAnsi="Arial" w:cs="Arial"/>
          <w:sz w:val="20"/>
          <w:szCs w:val="20"/>
        </w:rPr>
      </w:pPr>
    </w:p>
    <w:p w14:paraId="5ADA449A" w14:textId="155CF3F5" w:rsidR="00600C76" w:rsidRDefault="00600C76" w:rsidP="004B0AF9">
      <w:pPr>
        <w:rPr>
          <w:rFonts w:ascii="Arial" w:hAnsi="Arial" w:cs="Arial"/>
          <w:sz w:val="20"/>
          <w:szCs w:val="20"/>
        </w:rPr>
      </w:pPr>
    </w:p>
    <w:p w14:paraId="5C922C92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2" w:name="_Toc525705725"/>
      <w:bookmarkStart w:id="3" w:name="_Toc134337386"/>
      <w:r w:rsidRPr="00C8084B">
        <w:rPr>
          <w:rFonts w:ascii="Arial" w:hAnsi="Arial" w:cs="Arial"/>
          <w:b/>
          <w:sz w:val="20"/>
          <w:szCs w:val="20"/>
        </w:rPr>
        <w:t>AVERTISSEMENT</w:t>
      </w:r>
    </w:p>
    <w:p w14:paraId="6EC4D645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6D6F51E0" w14:textId="2C859C42" w:rsidR="00BC744B" w:rsidRPr="00BC744B" w:rsidRDefault="00336910" w:rsidP="00BC744B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Ils pourront ajouter tous renseignements </w:t>
      </w:r>
      <w:r w:rsidRPr="00F77A54">
        <w:rPr>
          <w:rFonts w:ascii="Arial" w:hAnsi="Arial" w:cs="Arial"/>
          <w:sz w:val="20"/>
          <w:szCs w:val="20"/>
        </w:rPr>
        <w:t>complémentaires qu'ils juger</w:t>
      </w:r>
      <w:r w:rsidR="0093498D" w:rsidRPr="00F77A54">
        <w:rPr>
          <w:rFonts w:ascii="Arial" w:hAnsi="Arial" w:cs="Arial"/>
          <w:sz w:val="20"/>
          <w:szCs w:val="20"/>
        </w:rPr>
        <w:t xml:space="preserve">aient utiles en </w:t>
      </w:r>
      <w:r w:rsidR="007B0FB1">
        <w:rPr>
          <w:rFonts w:ascii="Arial" w:hAnsi="Arial" w:cs="Arial"/>
          <w:sz w:val="20"/>
          <w:szCs w:val="20"/>
        </w:rPr>
        <w:t>annexes du présent document</w:t>
      </w:r>
      <w:r w:rsidR="0093498D" w:rsidRPr="00F77A54">
        <w:rPr>
          <w:rFonts w:ascii="Arial" w:hAnsi="Arial" w:cs="Arial"/>
          <w:sz w:val="20"/>
          <w:szCs w:val="20"/>
        </w:rPr>
        <w:t>.</w:t>
      </w:r>
      <w:r w:rsidR="00BC744B" w:rsidRPr="00F77A54">
        <w:rPr>
          <w:rFonts w:ascii="Arial" w:hAnsi="Arial" w:cs="Arial"/>
          <w:sz w:val="20"/>
          <w:szCs w:val="20"/>
        </w:rPr>
        <w:t xml:space="preserve"> </w:t>
      </w:r>
    </w:p>
    <w:p w14:paraId="5D6A90C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5C41BAD3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60A90CE3" w14:textId="5F428735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savoir </w:t>
      </w:r>
      <w:r w:rsidR="004A36AF">
        <w:rPr>
          <w:rFonts w:ascii="Arial" w:hAnsi="Arial" w:cs="Arial"/>
          <w:sz w:val="20"/>
          <w:szCs w:val="20"/>
        </w:rPr>
        <w:t>55</w:t>
      </w:r>
      <w:r w:rsidR="00BC744B">
        <w:rPr>
          <w:rFonts w:ascii="Arial" w:hAnsi="Arial" w:cs="Arial"/>
          <w:sz w:val="20"/>
          <w:szCs w:val="20"/>
        </w:rPr>
        <w:t>%</w:t>
      </w:r>
      <w:r w:rsidR="000B3523" w:rsidRPr="00E23F23">
        <w:rPr>
          <w:rFonts w:ascii="Arial" w:hAnsi="Arial" w:cs="Arial"/>
          <w:sz w:val="20"/>
          <w:szCs w:val="20"/>
        </w:rPr>
        <w:t>.</w:t>
      </w:r>
    </w:p>
    <w:p w14:paraId="5060514E" w14:textId="1CC84B06" w:rsidR="00D64B26" w:rsidRPr="00A67AB4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29FB90A9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4110E68D" w14:textId="6BBAC02F" w:rsidR="00FD7D54" w:rsidRPr="004B0AF9" w:rsidRDefault="00E86B9F" w:rsidP="004B0AF9">
            <w:pPr>
              <w:pStyle w:val="Titre1"/>
              <w:numPr>
                <w:ilvl w:val="0"/>
                <w:numId w:val="11"/>
              </w:numPr>
              <w:rPr>
                <w:rFonts w:ascii="Arial" w:hAnsi="Arial"/>
                <w:sz w:val="20"/>
                <w:szCs w:val="20"/>
                <w:u w:val="none"/>
              </w:rPr>
            </w:pPr>
            <w:bookmarkStart w:id="4" w:name="_Hlk109812819"/>
            <w:r w:rsidRPr="004B0AF9">
              <w:rPr>
                <w:rFonts w:ascii="Arial" w:hAnsi="Arial"/>
                <w:sz w:val="20"/>
                <w:szCs w:val="20"/>
                <w:u w:val="none"/>
              </w:rPr>
              <w:t xml:space="preserve">MOYENS </w:t>
            </w:r>
            <w:r w:rsidR="00A95191" w:rsidRPr="004B0AF9">
              <w:rPr>
                <w:rFonts w:ascii="Arial" w:hAnsi="Arial"/>
                <w:sz w:val="20"/>
                <w:szCs w:val="20"/>
                <w:u w:val="none"/>
              </w:rPr>
              <w:t>HUMAINS POUR LA REALISATION DES PRESTATIONS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40697D60" w14:textId="5AC73093" w:rsidR="00FD7D54" w:rsidRPr="00E4107B" w:rsidRDefault="009841A5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2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>0 POINTS</w:t>
            </w:r>
          </w:p>
        </w:tc>
      </w:tr>
      <w:tr w:rsidR="0066217E" w:rsidRPr="00C8084B" w14:paraId="2A2952B7" w14:textId="77777777" w:rsidTr="00E4107B">
        <w:trPr>
          <w:cantSplit/>
        </w:trPr>
        <w:tc>
          <w:tcPr>
            <w:tcW w:w="5954" w:type="dxa"/>
          </w:tcPr>
          <w:p w14:paraId="41029C74" w14:textId="77777777" w:rsidR="00096B2B" w:rsidRPr="00096B2B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  <w:p w14:paraId="54077951" w14:textId="27A4E526" w:rsidR="001B29B0" w:rsidRPr="005455DA" w:rsidRDefault="001B29B0" w:rsidP="004B7C7E">
            <w:pPr>
              <w:pStyle w:val="texte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BC744B">
              <w:rPr>
                <w:rFonts w:ascii="Arial" w:hAnsi="Arial" w:cs="Arial"/>
                <w:sz w:val="20"/>
                <w:szCs w:val="20"/>
              </w:rPr>
              <w:t xml:space="preserve">Effectif et compétence des personnels dédiés </w:t>
            </w:r>
            <w:r w:rsidR="004B7C7E">
              <w:rPr>
                <w:rFonts w:ascii="Arial" w:hAnsi="Arial" w:cs="Arial"/>
                <w:sz w:val="20"/>
                <w:szCs w:val="20"/>
              </w:rPr>
              <w:t>aux travaux</w:t>
            </w:r>
            <w:r>
              <w:rPr>
                <w:rFonts w:ascii="Arial" w:hAnsi="Arial" w:cs="Arial"/>
                <w:sz w:val="20"/>
                <w:szCs w:val="20"/>
              </w:rPr>
              <w:t> : statut (salarié, apprenti…), contrat (CDD, CDI), qualité, formation, qualification, expérience.</w:t>
            </w:r>
          </w:p>
          <w:p w14:paraId="411F1BE5" w14:textId="4C267A6D" w:rsidR="00096B2B" w:rsidRDefault="00096B2B" w:rsidP="00775CCB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</w:p>
          <w:p w14:paraId="4C9F6732" w14:textId="03D7CFE5" w:rsidR="004B7C7E" w:rsidRPr="004B7C7E" w:rsidRDefault="004B7C7E" w:rsidP="004B7C7E">
            <w:pPr>
              <w:pStyle w:val="texte1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1A46D36A" w14:textId="77777777" w:rsidR="000B3523" w:rsidRPr="00C8084B" w:rsidRDefault="000B3523" w:rsidP="00FE001A">
            <w:pPr>
              <w:pStyle w:val="texte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7D54" w:rsidRPr="00C8084B" w14:paraId="30C72753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0E56FBB8" w14:textId="51C824B6" w:rsidR="00FD7D54" w:rsidRPr="00E86B9F" w:rsidRDefault="00BC744B" w:rsidP="006401DE">
            <w:pPr>
              <w:pStyle w:val="Titre1"/>
              <w:numPr>
                <w:ilvl w:val="0"/>
                <w:numId w:val="4"/>
              </w:numPr>
              <w:rPr>
                <w:rFonts w:ascii="Arial" w:hAnsi="Arial"/>
                <w:color w:val="000000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 xml:space="preserve">MOYENS </w:t>
            </w:r>
            <w:r w:rsidR="001B29B0">
              <w:rPr>
                <w:rFonts w:ascii="Arial" w:hAnsi="Arial"/>
                <w:sz w:val="20"/>
                <w:szCs w:val="20"/>
                <w:u w:val="none"/>
              </w:rPr>
              <w:t>MATERIELS</w:t>
            </w:r>
            <w:r w:rsidR="00DD13AE" w:rsidRPr="00E86B9F">
              <w:rPr>
                <w:rFonts w:ascii="Arial" w:hAnsi="Arial"/>
                <w:sz w:val="20"/>
                <w:szCs w:val="20"/>
                <w:u w:val="none"/>
              </w:rPr>
              <w:t xml:space="preserve"> </w:t>
            </w:r>
            <w:r w:rsidR="002A1903">
              <w:rPr>
                <w:rFonts w:ascii="Arial" w:hAnsi="Arial"/>
                <w:sz w:val="20"/>
                <w:szCs w:val="20"/>
                <w:u w:val="none"/>
              </w:rPr>
              <w:t>(MOYENS MOBILISES) POUR LA REALISATION DES PRESTATIONS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3A036F07" w14:textId="1C077B6C" w:rsidR="00FD7D54" w:rsidRPr="00C8084B" w:rsidRDefault="002A1903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E23F23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D7D54" w:rsidRPr="00C8084B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</w:p>
        </w:tc>
      </w:tr>
      <w:tr w:rsidR="00E4107B" w:rsidRPr="00C8084B" w14:paraId="5D8E5B28" w14:textId="77777777" w:rsidTr="00E4107B">
        <w:trPr>
          <w:cantSplit/>
        </w:trPr>
        <w:tc>
          <w:tcPr>
            <w:tcW w:w="5954" w:type="dxa"/>
            <w:vAlign w:val="center"/>
          </w:tcPr>
          <w:p w14:paraId="3A21A354" w14:textId="77777777" w:rsidR="00096B2B" w:rsidRPr="00096B2B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  <w:p w14:paraId="266CE8BE" w14:textId="77777777" w:rsidR="00096B2B" w:rsidRPr="004B7C7E" w:rsidRDefault="002A1903" w:rsidP="004B7C7E">
            <w:pPr>
              <w:pStyle w:val="texte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BC744B">
              <w:rPr>
                <w:rFonts w:ascii="Arial" w:hAnsi="Arial" w:cs="Arial"/>
                <w:sz w:val="20"/>
                <w:szCs w:val="20"/>
              </w:rPr>
              <w:t>Adéquation des moyens matériels pour la réalisation de la prestation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E702C" w:rsidRPr="006E702C">
              <w:rPr>
                <w:rFonts w:ascii="Arial" w:hAnsi="Arial" w:cs="Arial"/>
                <w:sz w:val="20"/>
                <w:szCs w:val="20"/>
              </w:rPr>
              <w:t>Description détaillée des moyens matériels mis à disposition pour la réalisation du chantier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E3E35DA" w14:textId="094F2B9B" w:rsidR="004B7C7E" w:rsidRPr="00E4107B" w:rsidRDefault="004B7C7E" w:rsidP="004B7C7E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03A49FAD" w14:textId="77777777" w:rsidR="00E4107B" w:rsidRPr="008725BE" w:rsidRDefault="00E4107B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4"/>
      <w:tr w:rsidR="00643E7D" w:rsidRPr="002A5FFA" w14:paraId="60D90C88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76184F98" w14:textId="6275D0A1" w:rsidR="00643E7D" w:rsidRPr="008725BE" w:rsidRDefault="002A1903" w:rsidP="00C8084B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 w:rsidRPr="008725BE">
              <w:rPr>
                <w:rFonts w:ascii="Arial" w:hAnsi="Arial"/>
                <w:sz w:val="20"/>
                <w:szCs w:val="20"/>
                <w:u w:val="none"/>
              </w:rPr>
              <w:lastRenderedPageBreak/>
              <w:t>TECHNIQUE (méthode)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1DB26BAA" w14:textId="4D0D1A61" w:rsidR="00643E7D" w:rsidRPr="008725BE" w:rsidRDefault="009841A5" w:rsidP="00172810">
            <w:pPr>
              <w:pStyle w:val="texte1"/>
              <w:jc w:val="center"/>
              <w:rPr>
                <w:rFonts w:ascii="Arial" w:hAnsi="Arial"/>
                <w:sz w:val="20"/>
                <w:szCs w:val="20"/>
              </w:rPr>
            </w:pPr>
            <w:r w:rsidRPr="008725B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72810" w:rsidRPr="008725BE">
              <w:rPr>
                <w:rFonts w:ascii="Arial" w:hAnsi="Arial" w:cs="Arial"/>
                <w:b/>
                <w:sz w:val="20"/>
                <w:szCs w:val="20"/>
              </w:rPr>
              <w:t xml:space="preserve">0 </w:t>
            </w:r>
            <w:r w:rsidR="00643E7D" w:rsidRPr="008725BE">
              <w:rPr>
                <w:rFonts w:ascii="Arial" w:hAnsi="Arial" w:cs="Arial"/>
                <w:b/>
                <w:sz w:val="20"/>
                <w:szCs w:val="20"/>
              </w:rPr>
              <w:t>POINTS</w:t>
            </w:r>
          </w:p>
        </w:tc>
      </w:tr>
      <w:tr w:rsidR="002A1903" w:rsidRPr="002A5FFA" w14:paraId="0870F0CA" w14:textId="77777777" w:rsidTr="00F82F85">
        <w:trPr>
          <w:cantSplit/>
        </w:trPr>
        <w:tc>
          <w:tcPr>
            <w:tcW w:w="5954" w:type="dxa"/>
            <w:vAlign w:val="center"/>
          </w:tcPr>
          <w:p w14:paraId="0FC6B4E7" w14:textId="77777777" w:rsidR="00096B2B" w:rsidRPr="008725BE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  <w:p w14:paraId="6586FAD9" w14:textId="30185EB6" w:rsidR="002A1903" w:rsidRPr="008725BE" w:rsidRDefault="002A1903" w:rsidP="004B7C7E">
            <w:pPr>
              <w:pStyle w:val="texte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725BE">
              <w:rPr>
                <w:rFonts w:ascii="Arial" w:hAnsi="Arial" w:cs="Arial"/>
                <w:sz w:val="20"/>
                <w:szCs w:val="20"/>
              </w:rPr>
              <w:t>Détail</w:t>
            </w:r>
            <w:r w:rsidR="004B7C7E" w:rsidRPr="008725BE">
              <w:rPr>
                <w:rFonts w:ascii="Arial" w:hAnsi="Arial" w:cs="Arial"/>
                <w:sz w:val="20"/>
                <w:szCs w:val="20"/>
              </w:rPr>
              <w:t>s</w:t>
            </w:r>
            <w:r w:rsidRPr="008725BE">
              <w:rPr>
                <w:rFonts w:ascii="Arial" w:hAnsi="Arial" w:cs="Arial"/>
                <w:sz w:val="20"/>
                <w:szCs w:val="20"/>
              </w:rPr>
              <w:t xml:space="preserve"> sur la méthodologie pour l’exécution du lot</w:t>
            </w:r>
            <w:r w:rsidR="00775CCB">
              <w:rPr>
                <w:rFonts w:ascii="Arial" w:hAnsi="Arial" w:cs="Arial"/>
                <w:sz w:val="20"/>
                <w:szCs w:val="20"/>
              </w:rPr>
              <w:t> : techniques et méthodologie en matière d’accessibilité PMR en milieux naturels</w:t>
            </w:r>
            <w:r w:rsidR="000D65D1">
              <w:rPr>
                <w:rFonts w:ascii="Arial" w:hAnsi="Arial" w:cs="Arial"/>
                <w:sz w:val="20"/>
                <w:szCs w:val="20"/>
              </w:rPr>
              <w:t xml:space="preserve"> et</w:t>
            </w:r>
            <w:r w:rsidR="00775CCB">
              <w:rPr>
                <w:rFonts w:ascii="Arial" w:hAnsi="Arial" w:cs="Arial"/>
                <w:sz w:val="20"/>
                <w:szCs w:val="20"/>
              </w:rPr>
              <w:t xml:space="preserve"> d’éco-conception</w:t>
            </w:r>
            <w:r w:rsidR="000D65D1">
              <w:rPr>
                <w:rFonts w:ascii="Arial" w:hAnsi="Arial" w:cs="Arial"/>
                <w:sz w:val="20"/>
                <w:szCs w:val="20"/>
              </w:rPr>
              <w:t>, de graphisme, d’infographie et d’illustrations</w:t>
            </w:r>
          </w:p>
          <w:p w14:paraId="0D21EAA8" w14:textId="5516C4C1" w:rsidR="00096B2B" w:rsidRPr="008725BE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6933EF51" w14:textId="77777777" w:rsidR="002A1903" w:rsidRPr="008725BE" w:rsidRDefault="002A1903" w:rsidP="00F82F85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1903" w:rsidRPr="002A5FFA" w14:paraId="6B8F387D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52521D4B" w14:textId="1F46C768" w:rsidR="002A1903" w:rsidRPr="008725BE" w:rsidRDefault="002A1903" w:rsidP="00096B2B">
            <w:pPr>
              <w:pStyle w:val="Titre1"/>
              <w:numPr>
                <w:ilvl w:val="0"/>
                <w:numId w:val="7"/>
              </w:numPr>
              <w:rPr>
                <w:rFonts w:ascii="Arial" w:hAnsi="Arial"/>
                <w:sz w:val="20"/>
                <w:szCs w:val="20"/>
                <w:u w:val="none"/>
              </w:rPr>
            </w:pPr>
            <w:r w:rsidRPr="008725BE">
              <w:rPr>
                <w:rFonts w:ascii="Arial" w:hAnsi="Arial"/>
                <w:sz w:val="20"/>
                <w:szCs w:val="20"/>
                <w:u w:val="none"/>
              </w:rPr>
              <w:t>TECHNIQUE</w:t>
            </w:r>
            <w:r w:rsidR="004B7C7E" w:rsidRPr="008725BE">
              <w:rPr>
                <w:rFonts w:ascii="Arial" w:hAnsi="Arial"/>
                <w:sz w:val="20"/>
                <w:szCs w:val="20"/>
                <w:u w:val="none"/>
              </w:rPr>
              <w:t xml:space="preserve"> : </w:t>
            </w:r>
            <w:r w:rsidRPr="008725BE">
              <w:rPr>
                <w:rFonts w:ascii="Arial" w:hAnsi="Arial"/>
                <w:sz w:val="20"/>
                <w:szCs w:val="20"/>
                <w:u w:val="none"/>
              </w:rPr>
              <w:t xml:space="preserve">qUALITE DES </w:t>
            </w:r>
            <w:r w:rsidR="004B7C7E" w:rsidRPr="008725BE">
              <w:rPr>
                <w:rFonts w:ascii="Arial" w:hAnsi="Arial"/>
                <w:sz w:val="20"/>
                <w:szCs w:val="20"/>
                <w:u w:val="none"/>
              </w:rPr>
              <w:t xml:space="preserve">MATERIAUX </w:t>
            </w:r>
            <w:r w:rsidRPr="008725BE">
              <w:rPr>
                <w:rFonts w:ascii="Arial" w:hAnsi="Arial"/>
                <w:sz w:val="20"/>
                <w:szCs w:val="20"/>
                <w:u w:val="none"/>
              </w:rPr>
              <w:t>PROPOSES</w:t>
            </w:r>
            <w:r w:rsidR="009841A5" w:rsidRPr="008725BE">
              <w:rPr>
                <w:rFonts w:ascii="Arial" w:hAnsi="Arial"/>
                <w:sz w:val="20"/>
                <w:szCs w:val="20"/>
                <w:u w:val="none"/>
              </w:rPr>
              <w:t xml:space="preserve"> et solution technique proposée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333AA315" w14:textId="02AD1BDE" w:rsidR="002A1903" w:rsidRPr="008725BE" w:rsidRDefault="004B7C7E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725B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A1903" w:rsidRPr="008725BE">
              <w:rPr>
                <w:rFonts w:ascii="Arial" w:hAnsi="Arial" w:cs="Arial"/>
                <w:b/>
                <w:sz w:val="20"/>
                <w:szCs w:val="20"/>
              </w:rPr>
              <w:t>0 POINTS</w:t>
            </w:r>
          </w:p>
        </w:tc>
      </w:tr>
      <w:tr w:rsidR="002A1903" w:rsidRPr="00C8084B" w14:paraId="049A8B3F" w14:textId="77777777" w:rsidTr="00F82F85">
        <w:trPr>
          <w:cantSplit/>
        </w:trPr>
        <w:tc>
          <w:tcPr>
            <w:tcW w:w="5954" w:type="dxa"/>
            <w:vAlign w:val="center"/>
          </w:tcPr>
          <w:p w14:paraId="4F174372" w14:textId="77777777" w:rsidR="00096B2B" w:rsidRPr="008725BE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  <w:p w14:paraId="28E56589" w14:textId="6E22DEED" w:rsidR="002A1903" w:rsidRPr="008725BE" w:rsidRDefault="002A1903" w:rsidP="004B7C7E">
            <w:pPr>
              <w:pStyle w:val="texte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725BE">
              <w:rPr>
                <w:rFonts w:ascii="Arial" w:hAnsi="Arial" w:cs="Arial"/>
                <w:sz w:val="20"/>
                <w:szCs w:val="20"/>
              </w:rPr>
              <w:t xml:space="preserve">Présentation et description des matériaux </w:t>
            </w:r>
          </w:p>
          <w:p w14:paraId="747BE26C" w14:textId="59CB250E" w:rsidR="009841A5" w:rsidRPr="008725BE" w:rsidRDefault="009841A5" w:rsidP="004B7C7E">
            <w:pPr>
              <w:pStyle w:val="texte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8725BE">
              <w:rPr>
                <w:rFonts w:ascii="Arial" w:hAnsi="Arial" w:cs="Arial"/>
                <w:sz w:val="20"/>
                <w:szCs w:val="20"/>
              </w:rPr>
              <w:t>Solution technique proposée</w:t>
            </w:r>
          </w:p>
          <w:p w14:paraId="12826502" w14:textId="3080D159" w:rsidR="007B0FB1" w:rsidRPr="008725BE" w:rsidRDefault="007B0FB1" w:rsidP="006445A7">
            <w:pPr>
              <w:pStyle w:val="Paragraphedeliste"/>
              <w:rPr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2F69B03B" w14:textId="77777777" w:rsidR="002A1903" w:rsidRDefault="002A1903" w:rsidP="00F82F85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1903" w:rsidRPr="00C8084B" w14:paraId="050A47DA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A7EA828" w14:textId="0874B890" w:rsidR="002A1903" w:rsidRDefault="002A1903" w:rsidP="00C8084B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Planning d’excECution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2805E40B" w14:textId="38B0D5B2" w:rsidR="002A1903" w:rsidRDefault="002A1903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POINTS</w:t>
            </w:r>
          </w:p>
        </w:tc>
      </w:tr>
      <w:tr w:rsidR="002A1903" w:rsidRPr="00C8084B" w14:paraId="13371C07" w14:textId="77777777" w:rsidTr="00F82F85">
        <w:trPr>
          <w:cantSplit/>
        </w:trPr>
        <w:tc>
          <w:tcPr>
            <w:tcW w:w="5954" w:type="dxa"/>
            <w:vAlign w:val="center"/>
          </w:tcPr>
          <w:p w14:paraId="551C169B" w14:textId="77777777" w:rsidR="00096B2B" w:rsidRDefault="00096B2B" w:rsidP="00096B2B">
            <w:pPr>
              <w:pStyle w:val="texte1"/>
              <w:ind w:left="72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5FD793" w14:textId="4968D0B9" w:rsidR="002A1903" w:rsidRDefault="002A1903" w:rsidP="004B7C7E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C8084B">
              <w:rPr>
                <w:rFonts w:ascii="Arial" w:hAnsi="Arial" w:cs="Arial"/>
                <w:sz w:val="20"/>
                <w:szCs w:val="20"/>
              </w:rPr>
              <w:t xml:space="preserve">Le candidat fournira un </w:t>
            </w:r>
            <w:r w:rsidRPr="00BC744B">
              <w:rPr>
                <w:rFonts w:ascii="Arial" w:hAnsi="Arial" w:cs="Arial"/>
                <w:bCs/>
                <w:sz w:val="20"/>
                <w:szCs w:val="20"/>
              </w:rPr>
              <w:t>planning détaillé d’exécution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Planning détaillé</w:t>
            </w:r>
            <w:r w:rsidRPr="002A1903">
              <w:rPr>
                <w:rFonts w:ascii="Arial" w:hAnsi="Arial" w:cs="Arial"/>
                <w:sz w:val="20"/>
                <w:szCs w:val="20"/>
              </w:rPr>
              <w:t xml:space="preserve"> avec cadencement, durée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71E41769" w14:textId="77777777" w:rsidR="002A1903" w:rsidRDefault="002A1903" w:rsidP="004B7C7E">
            <w:pPr>
              <w:pStyle w:val="texte1"/>
              <w:rPr>
                <w:rFonts w:ascii="Arial" w:hAnsi="Arial" w:cs="Arial"/>
                <w:bCs/>
                <w:sz w:val="20"/>
                <w:szCs w:val="20"/>
              </w:rPr>
            </w:pPr>
            <w:r w:rsidRPr="00E4107B">
              <w:rPr>
                <w:rFonts w:ascii="Arial" w:hAnsi="Arial" w:cs="Arial"/>
                <w:sz w:val="20"/>
                <w:szCs w:val="20"/>
              </w:rPr>
              <w:t xml:space="preserve">Ce </w:t>
            </w:r>
            <w:r w:rsidRPr="00BC744B">
              <w:rPr>
                <w:rFonts w:ascii="Arial" w:hAnsi="Arial" w:cs="Arial"/>
                <w:bCs/>
                <w:sz w:val="20"/>
                <w:szCs w:val="20"/>
              </w:rPr>
              <w:t>planning devra impérativement faire apparaître chaque étape ainsi que la durée maximale prévue.</w:t>
            </w:r>
          </w:p>
          <w:p w14:paraId="7E4CF48E" w14:textId="42E54DBD" w:rsidR="00096B2B" w:rsidRPr="00E4107B" w:rsidRDefault="00096B2B" w:rsidP="00C931D0">
            <w:pPr>
              <w:pStyle w:val="texte1"/>
              <w:jc w:val="left"/>
              <w:rPr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694EE86A" w14:textId="77777777" w:rsidR="002A1903" w:rsidRDefault="002A1903" w:rsidP="00F82F85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A1903" w:rsidRPr="00C8084B" w14:paraId="2EDD4AAB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07E615E" w14:textId="17DFC8B8" w:rsidR="002A1903" w:rsidRDefault="002A1903" w:rsidP="00096B2B">
            <w:pPr>
              <w:pStyle w:val="Titre1"/>
            </w:pPr>
            <w:r w:rsidRPr="00096B2B">
              <w:rPr>
                <w:rFonts w:ascii="Arial" w:hAnsi="Arial"/>
                <w:sz w:val="20"/>
                <w:szCs w:val="20"/>
                <w:u w:val="none"/>
              </w:rPr>
              <w:t>Démarché environnementale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7B6A0F63" w14:textId="65B46ED3" w:rsidR="002A1903" w:rsidRDefault="002A1903" w:rsidP="00FE001A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POINTS</w:t>
            </w:r>
          </w:p>
        </w:tc>
      </w:tr>
      <w:tr w:rsidR="002A1903" w:rsidRPr="00C8084B" w14:paraId="7A34EDD5" w14:textId="77777777" w:rsidTr="00F82F85">
        <w:trPr>
          <w:cantSplit/>
        </w:trPr>
        <w:tc>
          <w:tcPr>
            <w:tcW w:w="5954" w:type="dxa"/>
            <w:vAlign w:val="center"/>
          </w:tcPr>
          <w:p w14:paraId="306FBB15" w14:textId="77777777" w:rsidR="00096B2B" w:rsidRPr="00096B2B" w:rsidRDefault="00096B2B" w:rsidP="00096B2B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  <w:p w14:paraId="07A4BC02" w14:textId="23DDBAFE" w:rsidR="006E702C" w:rsidRDefault="006E702C" w:rsidP="004B7C7E">
            <w:pPr>
              <w:pStyle w:val="texte1"/>
              <w:spacing w:after="0"/>
              <w:ind w:right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L’entreprise présentera les moyens qu’elle compte mettre en œuvre sur le chantier pour préserver l’environnement (respect </w:t>
            </w:r>
            <w:r w:rsidR="000D65D1">
              <w:rPr>
                <w:rFonts w:ascii="Arial" w:hAnsi="Arial" w:cs="Arial"/>
                <w:sz w:val="20"/>
                <w:szCs w:val="20"/>
              </w:rPr>
              <w:t>de l’environnement</w:t>
            </w:r>
            <w:r>
              <w:rPr>
                <w:rFonts w:ascii="Arial" w:hAnsi="Arial" w:cs="Arial"/>
                <w:sz w:val="20"/>
                <w:szCs w:val="20"/>
              </w:rPr>
              <w:t xml:space="preserve">, gestion des déchets…) </w:t>
            </w:r>
          </w:p>
          <w:p w14:paraId="0533D96B" w14:textId="01251BB6" w:rsidR="002A1903" w:rsidRPr="00E4107B" w:rsidRDefault="002A1903" w:rsidP="006E702C">
            <w:pPr>
              <w:pStyle w:val="texte1"/>
              <w:ind w:left="720"/>
              <w:jc w:val="left"/>
              <w:rPr>
                <w:sz w:val="20"/>
                <w:szCs w:val="20"/>
              </w:rPr>
            </w:pPr>
          </w:p>
        </w:tc>
        <w:tc>
          <w:tcPr>
            <w:tcW w:w="4423" w:type="dxa"/>
            <w:vAlign w:val="center"/>
          </w:tcPr>
          <w:p w14:paraId="312882F6" w14:textId="77777777" w:rsidR="002A1903" w:rsidRDefault="002A1903" w:rsidP="00F82F85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2"/>
      <w:bookmarkEnd w:id="3"/>
    </w:tbl>
    <w:p w14:paraId="21479446" w14:textId="3B755CC1" w:rsidR="00181B46" w:rsidRPr="009D65DD" w:rsidRDefault="00181B46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p w14:paraId="19D98596" w14:textId="7AB9CE23" w:rsidR="005455DA" w:rsidRPr="009D65DD" w:rsidRDefault="005455DA" w:rsidP="005455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rPr>
          <w:rFonts w:ascii="Arial" w:hAnsi="Arial" w:cs="Arial"/>
          <w:b/>
          <w:bCs/>
        </w:rPr>
      </w:pPr>
      <w:r w:rsidRPr="009D65DD">
        <w:rPr>
          <w:rFonts w:ascii="Arial" w:hAnsi="Arial" w:cs="Arial"/>
          <w:b/>
          <w:bCs/>
        </w:rPr>
        <w:t xml:space="preserve">CHIFFRE </w:t>
      </w:r>
      <w:r w:rsidR="004B7C7E" w:rsidRPr="009D65DD">
        <w:rPr>
          <w:rFonts w:ascii="Arial" w:hAnsi="Arial" w:cs="Arial"/>
          <w:b/>
          <w:bCs/>
        </w:rPr>
        <w:t>D’AFFAIRES</w:t>
      </w:r>
      <w:r w:rsidRPr="009D65DD">
        <w:rPr>
          <w:rFonts w:ascii="Arial" w:hAnsi="Arial" w:cs="Arial"/>
          <w:b/>
          <w:bCs/>
        </w:rPr>
        <w:t xml:space="preserve"> (€) de l’entreprise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2167"/>
        <w:gridCol w:w="2373"/>
        <w:gridCol w:w="3430"/>
      </w:tblGrid>
      <w:tr w:rsidR="005455DA" w:rsidRPr="009D65DD" w14:paraId="4C21D798" w14:textId="77777777" w:rsidTr="005455DA">
        <w:tc>
          <w:tcPr>
            <w:tcW w:w="2520" w:type="dxa"/>
            <w:shd w:val="clear" w:color="auto" w:fill="E6E6E6"/>
          </w:tcPr>
          <w:p w14:paraId="48E67FDE" w14:textId="77777777" w:rsidR="005455DA" w:rsidRPr="009D65DD" w:rsidRDefault="005455DA" w:rsidP="00332C09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7" w:type="dxa"/>
            <w:shd w:val="clear" w:color="auto" w:fill="E6E6E6"/>
          </w:tcPr>
          <w:p w14:paraId="4DC44037" w14:textId="77777777" w:rsidR="005455DA" w:rsidRPr="009D65DD" w:rsidRDefault="005455DA" w:rsidP="00332C09">
            <w:pPr>
              <w:jc w:val="center"/>
              <w:rPr>
                <w:rFonts w:ascii="Arial" w:hAnsi="Arial" w:cs="Arial"/>
                <w:b/>
                <w:bCs/>
              </w:rPr>
            </w:pPr>
            <w:r w:rsidRPr="009D65DD">
              <w:rPr>
                <w:rFonts w:ascii="Arial" w:hAnsi="Arial" w:cs="Arial"/>
                <w:b/>
                <w:bCs/>
              </w:rPr>
              <w:t>Année n-3</w:t>
            </w:r>
          </w:p>
        </w:tc>
        <w:tc>
          <w:tcPr>
            <w:tcW w:w="2373" w:type="dxa"/>
            <w:shd w:val="clear" w:color="auto" w:fill="E6E6E6"/>
          </w:tcPr>
          <w:p w14:paraId="7CE04C47" w14:textId="77777777" w:rsidR="005455DA" w:rsidRPr="009D65DD" w:rsidRDefault="005455DA" w:rsidP="00332C09">
            <w:pPr>
              <w:jc w:val="center"/>
              <w:rPr>
                <w:rFonts w:ascii="Arial" w:hAnsi="Arial" w:cs="Arial"/>
                <w:b/>
                <w:bCs/>
              </w:rPr>
            </w:pPr>
            <w:r w:rsidRPr="009D65DD">
              <w:rPr>
                <w:rFonts w:ascii="Arial" w:hAnsi="Arial" w:cs="Arial"/>
                <w:b/>
                <w:bCs/>
              </w:rPr>
              <w:t>Année n-2</w:t>
            </w:r>
          </w:p>
        </w:tc>
        <w:tc>
          <w:tcPr>
            <w:tcW w:w="3430" w:type="dxa"/>
            <w:shd w:val="clear" w:color="auto" w:fill="E6E6E6"/>
          </w:tcPr>
          <w:p w14:paraId="43DB38E1" w14:textId="77777777" w:rsidR="005455DA" w:rsidRPr="009D65DD" w:rsidRDefault="005455DA" w:rsidP="00332C09">
            <w:pPr>
              <w:jc w:val="center"/>
              <w:rPr>
                <w:rFonts w:ascii="Arial" w:hAnsi="Arial" w:cs="Arial"/>
                <w:b/>
                <w:bCs/>
              </w:rPr>
            </w:pPr>
            <w:r w:rsidRPr="009D65DD">
              <w:rPr>
                <w:rFonts w:ascii="Arial" w:hAnsi="Arial" w:cs="Arial"/>
                <w:b/>
                <w:bCs/>
              </w:rPr>
              <w:t>Année n-1</w:t>
            </w:r>
          </w:p>
        </w:tc>
      </w:tr>
      <w:tr w:rsidR="005455DA" w:rsidRPr="009D65DD" w14:paraId="0F5AF2A2" w14:textId="77777777" w:rsidTr="005455DA">
        <w:tc>
          <w:tcPr>
            <w:tcW w:w="2520" w:type="dxa"/>
          </w:tcPr>
          <w:p w14:paraId="4958C37A" w14:textId="3A70DEB1" w:rsidR="005455DA" w:rsidRPr="009D65DD" w:rsidRDefault="005455DA" w:rsidP="00332C09">
            <w:pPr>
              <w:rPr>
                <w:rFonts w:ascii="Arial" w:hAnsi="Arial" w:cs="Arial"/>
              </w:rPr>
            </w:pPr>
            <w:bookmarkStart w:id="5" w:name="_Hlk71639245"/>
            <w:r w:rsidRPr="009D65DD">
              <w:rPr>
                <w:rFonts w:ascii="Arial" w:hAnsi="Arial" w:cs="Arial"/>
              </w:rPr>
              <w:t xml:space="preserve">Chiffre d’affaires </w:t>
            </w:r>
            <w:r w:rsidR="002A1903" w:rsidRPr="009D65DD">
              <w:rPr>
                <w:rFonts w:ascii="Arial" w:hAnsi="Arial" w:cs="Arial"/>
              </w:rPr>
              <w:t>de l’entreprise</w:t>
            </w:r>
          </w:p>
          <w:p w14:paraId="6D4FF051" w14:textId="77777777" w:rsidR="005455DA" w:rsidRPr="009D65DD" w:rsidRDefault="005455DA" w:rsidP="00332C09">
            <w:pPr>
              <w:rPr>
                <w:rFonts w:ascii="Arial" w:hAnsi="Arial" w:cs="Arial"/>
              </w:rPr>
            </w:pPr>
          </w:p>
        </w:tc>
        <w:tc>
          <w:tcPr>
            <w:tcW w:w="2167" w:type="dxa"/>
          </w:tcPr>
          <w:p w14:paraId="2EC33AD4" w14:textId="77777777" w:rsidR="005455DA" w:rsidRPr="009D65DD" w:rsidRDefault="005455DA" w:rsidP="00332C09">
            <w:pPr>
              <w:rPr>
                <w:rFonts w:ascii="Arial" w:hAnsi="Arial" w:cs="Arial"/>
              </w:rPr>
            </w:pPr>
          </w:p>
        </w:tc>
        <w:tc>
          <w:tcPr>
            <w:tcW w:w="2373" w:type="dxa"/>
          </w:tcPr>
          <w:p w14:paraId="12B4A3F8" w14:textId="77777777" w:rsidR="005455DA" w:rsidRPr="009D65DD" w:rsidRDefault="005455DA" w:rsidP="00332C09">
            <w:pPr>
              <w:rPr>
                <w:rFonts w:ascii="Arial" w:hAnsi="Arial" w:cs="Arial"/>
              </w:rPr>
            </w:pPr>
          </w:p>
        </w:tc>
        <w:tc>
          <w:tcPr>
            <w:tcW w:w="3430" w:type="dxa"/>
          </w:tcPr>
          <w:p w14:paraId="3703297A" w14:textId="77777777" w:rsidR="005455DA" w:rsidRPr="009D65DD" w:rsidRDefault="005455DA" w:rsidP="00332C09">
            <w:pPr>
              <w:rPr>
                <w:rFonts w:ascii="Arial" w:hAnsi="Arial" w:cs="Arial"/>
              </w:rPr>
            </w:pPr>
          </w:p>
        </w:tc>
      </w:tr>
      <w:bookmarkEnd w:id="5"/>
      <w:tr w:rsidR="002A1903" w:rsidRPr="009D65DD" w14:paraId="6701F789" w14:textId="77777777" w:rsidTr="00F82F85">
        <w:tc>
          <w:tcPr>
            <w:tcW w:w="2520" w:type="dxa"/>
          </w:tcPr>
          <w:p w14:paraId="168689DE" w14:textId="222568CE" w:rsidR="002A1903" w:rsidRPr="009D65DD" w:rsidRDefault="002A1903" w:rsidP="00F82F85">
            <w:pPr>
              <w:rPr>
                <w:rFonts w:ascii="Arial" w:hAnsi="Arial" w:cs="Arial"/>
              </w:rPr>
            </w:pPr>
            <w:r w:rsidRPr="009D65DD">
              <w:rPr>
                <w:rFonts w:ascii="Arial" w:hAnsi="Arial" w:cs="Arial"/>
              </w:rPr>
              <w:t>% du chiffre d’affaires en lien avec l’objet du lot</w:t>
            </w:r>
          </w:p>
          <w:p w14:paraId="4263C0B9" w14:textId="77777777" w:rsidR="002A1903" w:rsidRPr="009D65DD" w:rsidRDefault="002A1903" w:rsidP="00F82F85">
            <w:pPr>
              <w:rPr>
                <w:rFonts w:ascii="Arial" w:hAnsi="Arial" w:cs="Arial"/>
              </w:rPr>
            </w:pPr>
          </w:p>
        </w:tc>
        <w:tc>
          <w:tcPr>
            <w:tcW w:w="2167" w:type="dxa"/>
          </w:tcPr>
          <w:p w14:paraId="07E54018" w14:textId="77777777" w:rsidR="002A1903" w:rsidRPr="009D65DD" w:rsidRDefault="002A1903" w:rsidP="00F82F85">
            <w:pPr>
              <w:rPr>
                <w:rFonts w:ascii="Arial" w:hAnsi="Arial" w:cs="Arial"/>
              </w:rPr>
            </w:pPr>
          </w:p>
        </w:tc>
        <w:tc>
          <w:tcPr>
            <w:tcW w:w="2373" w:type="dxa"/>
          </w:tcPr>
          <w:p w14:paraId="00D885C1" w14:textId="77777777" w:rsidR="002A1903" w:rsidRPr="009D65DD" w:rsidRDefault="002A1903" w:rsidP="00F82F85">
            <w:pPr>
              <w:rPr>
                <w:rFonts w:ascii="Arial" w:hAnsi="Arial" w:cs="Arial"/>
              </w:rPr>
            </w:pPr>
          </w:p>
        </w:tc>
        <w:tc>
          <w:tcPr>
            <w:tcW w:w="3430" w:type="dxa"/>
          </w:tcPr>
          <w:p w14:paraId="0D8FF6F6" w14:textId="77777777" w:rsidR="002A1903" w:rsidRPr="009D65DD" w:rsidRDefault="002A1903" w:rsidP="00F82F85">
            <w:pPr>
              <w:rPr>
                <w:rFonts w:ascii="Arial" w:hAnsi="Arial" w:cs="Arial"/>
              </w:rPr>
            </w:pPr>
          </w:p>
        </w:tc>
      </w:tr>
    </w:tbl>
    <w:p w14:paraId="2F1AE501" w14:textId="77777777" w:rsidR="005455DA" w:rsidRPr="009D65DD" w:rsidRDefault="005455DA" w:rsidP="005455DA">
      <w:pPr>
        <w:jc w:val="center"/>
        <w:rPr>
          <w:rFonts w:ascii="Arial" w:hAnsi="Arial" w:cs="Arial"/>
          <w:b/>
          <w:bCs/>
        </w:rPr>
      </w:pPr>
    </w:p>
    <w:p w14:paraId="12D55611" w14:textId="77777777" w:rsidR="004B7C7E" w:rsidRPr="009D65DD" w:rsidRDefault="004B7C7E" w:rsidP="005455DA">
      <w:pPr>
        <w:jc w:val="center"/>
        <w:rPr>
          <w:rFonts w:ascii="Arial" w:hAnsi="Arial" w:cs="Arial"/>
          <w:b/>
          <w:bCs/>
        </w:rPr>
      </w:pPr>
    </w:p>
    <w:p w14:paraId="5F09239E" w14:textId="77777777" w:rsidR="004B7C7E" w:rsidRDefault="004B7C7E" w:rsidP="005455DA">
      <w:pPr>
        <w:jc w:val="center"/>
        <w:rPr>
          <w:b/>
          <w:bCs/>
        </w:rPr>
      </w:pPr>
    </w:p>
    <w:p w14:paraId="625C22CC" w14:textId="77777777" w:rsidR="004B7C7E" w:rsidRDefault="004B7C7E" w:rsidP="005455DA">
      <w:pPr>
        <w:jc w:val="center"/>
        <w:rPr>
          <w:b/>
          <w:bCs/>
        </w:rPr>
      </w:pPr>
    </w:p>
    <w:p w14:paraId="2A5F201E" w14:textId="77777777" w:rsidR="004A36AF" w:rsidRDefault="004A36AF" w:rsidP="005455DA">
      <w:pPr>
        <w:jc w:val="center"/>
        <w:rPr>
          <w:b/>
          <w:bCs/>
        </w:rPr>
      </w:pPr>
    </w:p>
    <w:p w14:paraId="5DBD370B" w14:textId="77777777" w:rsidR="004A36AF" w:rsidRDefault="004A36AF" w:rsidP="005455DA">
      <w:pPr>
        <w:jc w:val="center"/>
        <w:rPr>
          <w:b/>
          <w:bCs/>
        </w:rPr>
      </w:pPr>
    </w:p>
    <w:p w14:paraId="6ED1833C" w14:textId="77777777" w:rsidR="004A36AF" w:rsidRDefault="004A36AF" w:rsidP="005455DA">
      <w:pPr>
        <w:jc w:val="center"/>
        <w:rPr>
          <w:b/>
          <w:bCs/>
        </w:rPr>
      </w:pPr>
    </w:p>
    <w:p w14:paraId="1EFB6088" w14:textId="77777777" w:rsidR="004A36AF" w:rsidRDefault="004A36AF" w:rsidP="005455DA">
      <w:pPr>
        <w:jc w:val="center"/>
        <w:rPr>
          <w:b/>
          <w:bCs/>
        </w:rPr>
      </w:pPr>
    </w:p>
    <w:p w14:paraId="0CD62416" w14:textId="77777777" w:rsidR="004B7C7E" w:rsidRDefault="004B7C7E" w:rsidP="005455DA">
      <w:pPr>
        <w:jc w:val="center"/>
        <w:rPr>
          <w:b/>
          <w:bCs/>
        </w:rPr>
      </w:pPr>
    </w:p>
    <w:p w14:paraId="266468B7" w14:textId="77777777" w:rsidR="004B7C7E" w:rsidRPr="002F5933" w:rsidRDefault="004B7C7E" w:rsidP="005455DA">
      <w:pPr>
        <w:jc w:val="center"/>
        <w:rPr>
          <w:b/>
          <w:bCs/>
        </w:rPr>
      </w:pPr>
    </w:p>
    <w:p w14:paraId="183E8F52" w14:textId="75A648D3" w:rsidR="005455DA" w:rsidRPr="00CC14C5" w:rsidRDefault="004B7C7E" w:rsidP="00C931D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0"/>
        <w:rPr>
          <w:rFonts w:ascii="Arial" w:hAnsi="Arial" w:cs="Arial"/>
          <w:b/>
          <w:bCs/>
        </w:rPr>
      </w:pPr>
      <w:r w:rsidRPr="00CC14C5">
        <w:rPr>
          <w:rFonts w:ascii="Arial" w:hAnsi="Arial" w:cs="Arial"/>
          <w:b/>
          <w:bCs/>
        </w:rPr>
        <w:lastRenderedPageBreak/>
        <w:t>RÉFÉRENCES POUR DES</w:t>
      </w:r>
      <w:r w:rsidR="005455DA" w:rsidRPr="00CC14C5">
        <w:rPr>
          <w:rFonts w:ascii="Arial" w:hAnsi="Arial" w:cs="Arial"/>
          <w:b/>
          <w:bCs/>
        </w:rPr>
        <w:t xml:space="preserve"> </w:t>
      </w:r>
      <w:r w:rsidRPr="00CC14C5">
        <w:rPr>
          <w:rFonts w:ascii="Arial" w:hAnsi="Arial" w:cs="Arial"/>
          <w:b/>
          <w:bCs/>
        </w:rPr>
        <w:t>PRESTATIONS SIMILAIRES</w:t>
      </w:r>
    </w:p>
    <w:p w14:paraId="330D0BC4" w14:textId="02CAE4F1" w:rsidR="005455DA" w:rsidRPr="00CC14C5" w:rsidRDefault="004B7C7E" w:rsidP="00C931D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0"/>
        <w:rPr>
          <w:rFonts w:ascii="Arial" w:hAnsi="Arial" w:cs="Arial"/>
          <w:b/>
          <w:bCs/>
        </w:rPr>
      </w:pPr>
      <w:r w:rsidRPr="00CC14C5">
        <w:rPr>
          <w:rFonts w:ascii="Arial" w:hAnsi="Arial" w:cs="Arial"/>
          <w:b/>
          <w:bCs/>
        </w:rPr>
        <w:t xml:space="preserve">SUR LES </w:t>
      </w:r>
      <w:r w:rsidR="000D65D1">
        <w:rPr>
          <w:rFonts w:ascii="Arial" w:hAnsi="Arial" w:cs="Arial"/>
          <w:b/>
          <w:bCs/>
        </w:rPr>
        <w:t>TROIS</w:t>
      </w:r>
      <w:r w:rsidRPr="00CC14C5">
        <w:rPr>
          <w:rFonts w:ascii="Arial" w:hAnsi="Arial" w:cs="Arial"/>
          <w:b/>
          <w:bCs/>
        </w:rPr>
        <w:t xml:space="preserve"> DERNIÈRES</w:t>
      </w:r>
      <w:r w:rsidR="005455DA" w:rsidRPr="00CC14C5">
        <w:rPr>
          <w:rFonts w:ascii="Arial" w:hAnsi="Arial" w:cs="Arial"/>
          <w:b/>
          <w:bCs/>
        </w:rPr>
        <w:t xml:space="preserve"> ANNÉES</w:t>
      </w:r>
    </w:p>
    <w:p w14:paraId="168922EA" w14:textId="77777777" w:rsidR="005455DA" w:rsidRPr="00CC14C5" w:rsidRDefault="005455DA" w:rsidP="005455DA">
      <w:pPr>
        <w:jc w:val="left"/>
        <w:rPr>
          <w:rFonts w:ascii="Arial" w:hAnsi="Arial" w:cs="Arial"/>
          <w:sz w:val="22"/>
          <w:szCs w:val="22"/>
        </w:rPr>
      </w:pPr>
    </w:p>
    <w:p w14:paraId="142882D6" w14:textId="698E8694" w:rsidR="006E702C" w:rsidRPr="00CC14C5" w:rsidRDefault="006E702C" w:rsidP="006E702C">
      <w:pPr>
        <w:jc w:val="left"/>
        <w:rPr>
          <w:rFonts w:ascii="Arial" w:hAnsi="Arial" w:cs="Arial"/>
          <w:sz w:val="22"/>
          <w:szCs w:val="22"/>
        </w:rPr>
      </w:pPr>
      <w:r w:rsidRPr="00CC14C5">
        <w:rPr>
          <w:rFonts w:ascii="Arial" w:hAnsi="Arial" w:cs="Arial"/>
          <w:sz w:val="22"/>
          <w:szCs w:val="22"/>
        </w:rPr>
        <w:t>Le candidat fournira une liste de référence de chantier</w:t>
      </w:r>
      <w:r w:rsidR="004A36AF">
        <w:rPr>
          <w:rFonts w:ascii="Arial" w:hAnsi="Arial" w:cs="Arial"/>
          <w:sz w:val="22"/>
          <w:szCs w:val="22"/>
        </w:rPr>
        <w:t>s</w:t>
      </w:r>
      <w:r w:rsidRPr="00CC14C5">
        <w:rPr>
          <w:rFonts w:ascii="Arial" w:hAnsi="Arial" w:cs="Arial"/>
          <w:sz w:val="22"/>
          <w:szCs w:val="22"/>
        </w:rPr>
        <w:t xml:space="preserve"> similaire</w:t>
      </w:r>
      <w:r w:rsidR="004A36AF">
        <w:rPr>
          <w:rFonts w:ascii="Arial" w:hAnsi="Arial" w:cs="Arial"/>
          <w:sz w:val="22"/>
          <w:szCs w:val="22"/>
        </w:rPr>
        <w:t>s</w:t>
      </w:r>
      <w:r w:rsidRPr="00CC14C5">
        <w:rPr>
          <w:rFonts w:ascii="Arial" w:hAnsi="Arial" w:cs="Arial"/>
          <w:sz w:val="22"/>
          <w:szCs w:val="22"/>
        </w:rPr>
        <w:t xml:space="preserve"> qu’il a réalisé au cours des 3 dernières années (attestation de travaux à l’appui)</w:t>
      </w:r>
    </w:p>
    <w:p w14:paraId="23D09673" w14:textId="77777777" w:rsidR="006E702C" w:rsidRPr="00CC14C5" w:rsidRDefault="006E702C" w:rsidP="005455DA">
      <w:pPr>
        <w:jc w:val="left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1980"/>
        <w:gridCol w:w="3015"/>
        <w:gridCol w:w="3118"/>
      </w:tblGrid>
      <w:tr w:rsidR="005455DA" w:rsidRPr="00CC14C5" w14:paraId="21613793" w14:textId="77777777" w:rsidTr="00096B2B">
        <w:tc>
          <w:tcPr>
            <w:tcW w:w="2377" w:type="dxa"/>
            <w:shd w:val="clear" w:color="auto" w:fill="E6E6E6"/>
            <w:vAlign w:val="center"/>
          </w:tcPr>
          <w:p w14:paraId="260D3424" w14:textId="77777777" w:rsidR="005455DA" w:rsidRPr="00CC14C5" w:rsidRDefault="005455DA" w:rsidP="0054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CC14C5">
              <w:rPr>
                <w:rFonts w:ascii="Arial" w:hAnsi="Arial" w:cs="Arial"/>
                <w:b/>
                <w:bCs/>
              </w:rPr>
              <w:t>Donneur d’ordre</w:t>
            </w:r>
          </w:p>
        </w:tc>
        <w:tc>
          <w:tcPr>
            <w:tcW w:w="1980" w:type="dxa"/>
            <w:shd w:val="clear" w:color="auto" w:fill="E6E6E6"/>
            <w:vAlign w:val="center"/>
          </w:tcPr>
          <w:p w14:paraId="63960757" w14:textId="77777777" w:rsidR="005455DA" w:rsidRPr="00CC14C5" w:rsidRDefault="005455DA" w:rsidP="0054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CC14C5">
              <w:rPr>
                <w:rFonts w:ascii="Arial" w:hAnsi="Arial" w:cs="Arial"/>
                <w:b/>
                <w:bCs/>
              </w:rPr>
              <w:t>Période</w:t>
            </w:r>
          </w:p>
        </w:tc>
        <w:tc>
          <w:tcPr>
            <w:tcW w:w="3015" w:type="dxa"/>
            <w:shd w:val="clear" w:color="auto" w:fill="E6E6E6"/>
            <w:vAlign w:val="center"/>
          </w:tcPr>
          <w:p w14:paraId="0DA492A3" w14:textId="407CEAAD" w:rsidR="005455DA" w:rsidRPr="00CC14C5" w:rsidRDefault="002A1903" w:rsidP="0054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CC14C5">
              <w:rPr>
                <w:rFonts w:ascii="Arial" w:hAnsi="Arial" w:cs="Arial"/>
                <w:b/>
                <w:bCs/>
              </w:rPr>
              <w:t>Prestations</w:t>
            </w:r>
          </w:p>
        </w:tc>
        <w:tc>
          <w:tcPr>
            <w:tcW w:w="3118" w:type="dxa"/>
            <w:shd w:val="clear" w:color="auto" w:fill="E6E6E6"/>
            <w:vAlign w:val="center"/>
          </w:tcPr>
          <w:p w14:paraId="7D9A3E9E" w14:textId="77777777" w:rsidR="005455DA" w:rsidRPr="00CC14C5" w:rsidRDefault="005455DA" w:rsidP="0054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CC14C5">
              <w:rPr>
                <w:rFonts w:ascii="Arial" w:hAnsi="Arial" w:cs="Arial"/>
                <w:b/>
                <w:bCs/>
              </w:rPr>
              <w:t>Commentaires</w:t>
            </w:r>
          </w:p>
        </w:tc>
      </w:tr>
      <w:tr w:rsidR="005455DA" w:rsidRPr="00CC14C5" w14:paraId="6A8BFA78" w14:textId="77777777" w:rsidTr="00096B2B">
        <w:tc>
          <w:tcPr>
            <w:tcW w:w="2377" w:type="dxa"/>
          </w:tcPr>
          <w:p w14:paraId="299DC5C4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24B8AEFF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5C1E285A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0BFEFBFC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5015AC9E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  <w:tr w:rsidR="005455DA" w:rsidRPr="00CC14C5" w14:paraId="60561721" w14:textId="77777777" w:rsidTr="00096B2B">
        <w:tc>
          <w:tcPr>
            <w:tcW w:w="2377" w:type="dxa"/>
          </w:tcPr>
          <w:p w14:paraId="1714BBF7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117BBB90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52D74C11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288E1054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6D152C6C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  <w:tr w:rsidR="005455DA" w:rsidRPr="00CC14C5" w14:paraId="0C074638" w14:textId="77777777" w:rsidTr="00096B2B">
        <w:tc>
          <w:tcPr>
            <w:tcW w:w="2377" w:type="dxa"/>
          </w:tcPr>
          <w:p w14:paraId="61C23C68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73943F70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1952ADD7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13E3D837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26EA77EB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  <w:tr w:rsidR="005455DA" w:rsidRPr="00CC14C5" w14:paraId="70074D29" w14:textId="77777777" w:rsidTr="00096B2B">
        <w:tc>
          <w:tcPr>
            <w:tcW w:w="2377" w:type="dxa"/>
          </w:tcPr>
          <w:p w14:paraId="0E1D8FA3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1F1C2A06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1684D870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016FF345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3ED4427B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  <w:tr w:rsidR="005455DA" w:rsidRPr="00CC14C5" w14:paraId="6B74D151" w14:textId="77777777" w:rsidTr="00096B2B">
        <w:tc>
          <w:tcPr>
            <w:tcW w:w="2377" w:type="dxa"/>
          </w:tcPr>
          <w:p w14:paraId="63281973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14653EDA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0B28DE28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39DF5769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4829176F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  <w:tr w:rsidR="005455DA" w:rsidRPr="00CC14C5" w14:paraId="5CD9EF80" w14:textId="77777777" w:rsidTr="00096B2B">
        <w:tc>
          <w:tcPr>
            <w:tcW w:w="2377" w:type="dxa"/>
          </w:tcPr>
          <w:p w14:paraId="7B8F0204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  <w:p w14:paraId="384D3B61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980" w:type="dxa"/>
          </w:tcPr>
          <w:p w14:paraId="05EBCFAF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14:paraId="428B1F13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6E340613" w14:textId="77777777" w:rsidR="005455DA" w:rsidRPr="00CC14C5" w:rsidRDefault="005455DA" w:rsidP="005455DA">
            <w:pPr>
              <w:jc w:val="left"/>
              <w:rPr>
                <w:rFonts w:ascii="Arial" w:hAnsi="Arial" w:cs="Arial"/>
              </w:rPr>
            </w:pPr>
          </w:p>
        </w:tc>
      </w:tr>
    </w:tbl>
    <w:p w14:paraId="6EA061EC" w14:textId="2A9731DE" w:rsidR="005455DA" w:rsidRPr="00CC14C5" w:rsidRDefault="005455DA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p w14:paraId="25CF0CFE" w14:textId="77777777" w:rsidR="005455DA" w:rsidRPr="00CC14C5" w:rsidRDefault="005455DA" w:rsidP="005455DA">
      <w:pPr>
        <w:pStyle w:val="Notedebasdepage"/>
        <w:rPr>
          <w:rFonts w:ascii="Arial" w:hAnsi="Arial" w:cs="Arial"/>
        </w:rPr>
      </w:pPr>
      <w:r w:rsidRPr="00CC14C5">
        <w:rPr>
          <w:rFonts w:ascii="Arial" w:hAnsi="Arial" w:cs="Arial"/>
        </w:rPr>
        <w:tab/>
      </w:r>
    </w:p>
    <w:p w14:paraId="6E65980D" w14:textId="4FD126EC" w:rsidR="005455DA" w:rsidRPr="00CC14C5" w:rsidRDefault="005455DA" w:rsidP="005455DA">
      <w:pPr>
        <w:pStyle w:val="Notedebasdepage"/>
        <w:rPr>
          <w:rFonts w:ascii="Arial" w:hAnsi="Arial" w:cs="Arial"/>
          <w:sz w:val="22"/>
        </w:rPr>
      </w:pPr>
      <w:r w:rsidRPr="00CC14C5">
        <w:rPr>
          <w:rFonts w:ascii="Arial" w:hAnsi="Arial" w:cs="Arial"/>
          <w:sz w:val="22"/>
        </w:rPr>
        <w:t>Fait à ……...………………….., le ……………..……….</w:t>
      </w:r>
    </w:p>
    <w:p w14:paraId="4A871831" w14:textId="77777777" w:rsidR="005455DA" w:rsidRPr="00CC14C5" w:rsidRDefault="005455DA" w:rsidP="005455DA">
      <w:pPr>
        <w:pStyle w:val="Notedebasdepage"/>
        <w:rPr>
          <w:rFonts w:ascii="Arial" w:hAnsi="Arial" w:cs="Arial"/>
          <w:sz w:val="22"/>
        </w:rPr>
      </w:pPr>
    </w:p>
    <w:p w14:paraId="4E37167B" w14:textId="77777777" w:rsidR="005455DA" w:rsidRPr="00CC14C5" w:rsidRDefault="005455DA" w:rsidP="005455DA">
      <w:pPr>
        <w:pStyle w:val="Notedebasdepage"/>
        <w:ind w:left="2832" w:firstLine="708"/>
        <w:rPr>
          <w:rFonts w:ascii="Arial" w:hAnsi="Arial" w:cs="Arial"/>
          <w:sz w:val="22"/>
        </w:rPr>
      </w:pPr>
    </w:p>
    <w:p w14:paraId="16F1A845" w14:textId="77777777" w:rsidR="005455DA" w:rsidRPr="00CC14C5" w:rsidRDefault="005455DA" w:rsidP="005455DA">
      <w:pPr>
        <w:pStyle w:val="Notedebasdepage"/>
        <w:ind w:left="2832" w:firstLine="708"/>
        <w:rPr>
          <w:rFonts w:ascii="Arial" w:hAnsi="Arial" w:cs="Arial"/>
          <w:sz w:val="22"/>
        </w:rPr>
      </w:pPr>
    </w:p>
    <w:p w14:paraId="3BB7F82D" w14:textId="32663AFC" w:rsidR="005455DA" w:rsidRPr="00CC14C5" w:rsidRDefault="005455DA" w:rsidP="005455DA">
      <w:pPr>
        <w:pStyle w:val="Notedebasdepage"/>
        <w:ind w:left="2832" w:firstLine="708"/>
        <w:rPr>
          <w:rFonts w:ascii="Arial" w:hAnsi="Arial" w:cs="Arial"/>
          <w:sz w:val="22"/>
        </w:rPr>
      </w:pPr>
      <w:r w:rsidRPr="00CC14C5">
        <w:rPr>
          <w:rFonts w:ascii="Arial" w:hAnsi="Arial" w:cs="Arial"/>
          <w:sz w:val="22"/>
        </w:rPr>
        <w:t>Signature et cachet de l’entreprise</w:t>
      </w:r>
    </w:p>
    <w:p w14:paraId="0560D204" w14:textId="77777777" w:rsidR="005455DA" w:rsidRPr="00C8084B" w:rsidRDefault="005455DA" w:rsidP="004E3FEB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5455DA" w:rsidRPr="00C8084B" w:rsidSect="0075477E">
      <w:headerReference w:type="default" r:id="rId10"/>
      <w:footerReference w:type="default" r:id="rId11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E26A" w14:textId="77777777" w:rsidR="003D116E" w:rsidRDefault="003D116E">
      <w:r>
        <w:separator/>
      </w:r>
    </w:p>
  </w:endnote>
  <w:endnote w:type="continuationSeparator" w:id="0">
    <w:p w14:paraId="31841F14" w14:textId="77777777" w:rsidR="003D116E" w:rsidRDefault="003D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07263568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650EC0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5FDB9738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F3236" w14:textId="77777777" w:rsidR="003D116E" w:rsidRDefault="003D116E">
      <w:r>
        <w:separator/>
      </w:r>
    </w:p>
  </w:footnote>
  <w:footnote w:type="continuationSeparator" w:id="0">
    <w:p w14:paraId="7E12AFE6" w14:textId="77777777" w:rsidR="003D116E" w:rsidRDefault="003D1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85B4C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F4633D"/>
    <w:multiLevelType w:val="multilevel"/>
    <w:tmpl w:val="B9F4764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</w:abstractNum>
  <w:abstractNum w:abstractNumId="2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E1BFD"/>
    <w:multiLevelType w:val="multilevel"/>
    <w:tmpl w:val="9DEE64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1788770">
    <w:abstractNumId w:val="0"/>
  </w:num>
  <w:num w:numId="2" w16cid:durableId="693194327">
    <w:abstractNumId w:val="4"/>
  </w:num>
  <w:num w:numId="3" w16cid:durableId="1601907376">
    <w:abstractNumId w:val="2"/>
  </w:num>
  <w:num w:numId="4" w16cid:durableId="1225918678">
    <w:abstractNumId w:val="0"/>
    <w:lvlOverride w:ilvl="0">
      <w:startOverride w:val="2"/>
    </w:lvlOverride>
  </w:num>
  <w:num w:numId="5" w16cid:durableId="1023745543">
    <w:abstractNumId w:val="5"/>
  </w:num>
  <w:num w:numId="6" w16cid:durableId="1229732025">
    <w:abstractNumId w:val="0"/>
    <w:lvlOverride w:ilvl="0">
      <w:startOverride w:val="20"/>
    </w:lvlOverride>
  </w:num>
  <w:num w:numId="7" w16cid:durableId="1915310661">
    <w:abstractNumId w:val="0"/>
    <w:lvlOverride w:ilvl="0">
      <w:startOverride w:val="4"/>
    </w:lvlOverride>
  </w:num>
  <w:num w:numId="8" w16cid:durableId="1647665189">
    <w:abstractNumId w:val="0"/>
  </w:num>
  <w:num w:numId="9" w16cid:durableId="1863856182">
    <w:abstractNumId w:val="3"/>
  </w:num>
  <w:num w:numId="10" w16cid:durableId="522716278">
    <w:abstractNumId w:val="1"/>
  </w:num>
  <w:num w:numId="11" w16cid:durableId="779105282">
    <w:abstractNumId w:val="0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9" w:dllVersion="512" w:checkStyle="1"/>
  <w:proofState w:spelling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5D6A"/>
    <w:rsid w:val="00013A50"/>
    <w:rsid w:val="000172A2"/>
    <w:rsid w:val="00030CA8"/>
    <w:rsid w:val="000315A6"/>
    <w:rsid w:val="000364AC"/>
    <w:rsid w:val="000412EE"/>
    <w:rsid w:val="0004233F"/>
    <w:rsid w:val="0005014F"/>
    <w:rsid w:val="00050E66"/>
    <w:rsid w:val="000614C6"/>
    <w:rsid w:val="000661D0"/>
    <w:rsid w:val="000778DA"/>
    <w:rsid w:val="00090F9B"/>
    <w:rsid w:val="000918FC"/>
    <w:rsid w:val="00093E38"/>
    <w:rsid w:val="00096B2B"/>
    <w:rsid w:val="000A3B1C"/>
    <w:rsid w:val="000B3523"/>
    <w:rsid w:val="000B5778"/>
    <w:rsid w:val="000D65D1"/>
    <w:rsid w:val="000F4DB1"/>
    <w:rsid w:val="0010673E"/>
    <w:rsid w:val="00117461"/>
    <w:rsid w:val="00121BC2"/>
    <w:rsid w:val="00125990"/>
    <w:rsid w:val="0013065D"/>
    <w:rsid w:val="0013700F"/>
    <w:rsid w:val="00141E7F"/>
    <w:rsid w:val="001556E3"/>
    <w:rsid w:val="00160E3E"/>
    <w:rsid w:val="00172810"/>
    <w:rsid w:val="00181B46"/>
    <w:rsid w:val="00182B06"/>
    <w:rsid w:val="0018316F"/>
    <w:rsid w:val="0019171F"/>
    <w:rsid w:val="00192CA5"/>
    <w:rsid w:val="001976A4"/>
    <w:rsid w:val="001B29B0"/>
    <w:rsid w:val="001B7096"/>
    <w:rsid w:val="001C2C0F"/>
    <w:rsid w:val="001D663B"/>
    <w:rsid w:val="001D7A4D"/>
    <w:rsid w:val="001F0F09"/>
    <w:rsid w:val="001F34C6"/>
    <w:rsid w:val="00213A39"/>
    <w:rsid w:val="00217D73"/>
    <w:rsid w:val="00222C27"/>
    <w:rsid w:val="00223835"/>
    <w:rsid w:val="002254FD"/>
    <w:rsid w:val="00243A21"/>
    <w:rsid w:val="002569D4"/>
    <w:rsid w:val="00256B8E"/>
    <w:rsid w:val="002648C3"/>
    <w:rsid w:val="00271B1F"/>
    <w:rsid w:val="00287896"/>
    <w:rsid w:val="00290A03"/>
    <w:rsid w:val="002A1903"/>
    <w:rsid w:val="002A53CE"/>
    <w:rsid w:val="002A5FFA"/>
    <w:rsid w:val="002B4B77"/>
    <w:rsid w:val="002C0315"/>
    <w:rsid w:val="002D4C71"/>
    <w:rsid w:val="002E69ED"/>
    <w:rsid w:val="00302027"/>
    <w:rsid w:val="00330553"/>
    <w:rsid w:val="00336910"/>
    <w:rsid w:val="00351649"/>
    <w:rsid w:val="00354901"/>
    <w:rsid w:val="00356527"/>
    <w:rsid w:val="00366F2D"/>
    <w:rsid w:val="003A00CF"/>
    <w:rsid w:val="003C1600"/>
    <w:rsid w:val="003D0E40"/>
    <w:rsid w:val="003D116E"/>
    <w:rsid w:val="003D1AF7"/>
    <w:rsid w:val="003D574D"/>
    <w:rsid w:val="003D598A"/>
    <w:rsid w:val="0040404E"/>
    <w:rsid w:val="00404BE0"/>
    <w:rsid w:val="00423D7C"/>
    <w:rsid w:val="00424449"/>
    <w:rsid w:val="00426536"/>
    <w:rsid w:val="00443EBE"/>
    <w:rsid w:val="00445194"/>
    <w:rsid w:val="0045614F"/>
    <w:rsid w:val="00464571"/>
    <w:rsid w:val="0046792A"/>
    <w:rsid w:val="00473CAB"/>
    <w:rsid w:val="00476EF1"/>
    <w:rsid w:val="00485D38"/>
    <w:rsid w:val="004A36AF"/>
    <w:rsid w:val="004A7CFB"/>
    <w:rsid w:val="004B0AF9"/>
    <w:rsid w:val="004B11FE"/>
    <w:rsid w:val="004B7C7E"/>
    <w:rsid w:val="004C5304"/>
    <w:rsid w:val="004D2C70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E85"/>
    <w:rsid w:val="00537FE0"/>
    <w:rsid w:val="0054476C"/>
    <w:rsid w:val="005455DA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00C76"/>
    <w:rsid w:val="00631676"/>
    <w:rsid w:val="006401DE"/>
    <w:rsid w:val="00643E7D"/>
    <w:rsid w:val="006445A7"/>
    <w:rsid w:val="00650DB5"/>
    <w:rsid w:val="00650EC0"/>
    <w:rsid w:val="00652742"/>
    <w:rsid w:val="006530D0"/>
    <w:rsid w:val="0066217E"/>
    <w:rsid w:val="00675B5F"/>
    <w:rsid w:val="006857DB"/>
    <w:rsid w:val="00690E32"/>
    <w:rsid w:val="0069720C"/>
    <w:rsid w:val="006A527C"/>
    <w:rsid w:val="006B7B48"/>
    <w:rsid w:val="006C2818"/>
    <w:rsid w:val="006E18DF"/>
    <w:rsid w:val="006E702C"/>
    <w:rsid w:val="00701FDA"/>
    <w:rsid w:val="00704F70"/>
    <w:rsid w:val="007126B5"/>
    <w:rsid w:val="0072200D"/>
    <w:rsid w:val="00725612"/>
    <w:rsid w:val="0075477E"/>
    <w:rsid w:val="007558D1"/>
    <w:rsid w:val="007564AC"/>
    <w:rsid w:val="00775CCB"/>
    <w:rsid w:val="007763DE"/>
    <w:rsid w:val="0078395C"/>
    <w:rsid w:val="007A4517"/>
    <w:rsid w:val="007B0FB1"/>
    <w:rsid w:val="007C186A"/>
    <w:rsid w:val="007C572B"/>
    <w:rsid w:val="007D138A"/>
    <w:rsid w:val="007E3365"/>
    <w:rsid w:val="008010C3"/>
    <w:rsid w:val="00801F4C"/>
    <w:rsid w:val="00804426"/>
    <w:rsid w:val="008056F2"/>
    <w:rsid w:val="00833CF3"/>
    <w:rsid w:val="00841B04"/>
    <w:rsid w:val="0084216F"/>
    <w:rsid w:val="00845B1B"/>
    <w:rsid w:val="008531B1"/>
    <w:rsid w:val="00860A41"/>
    <w:rsid w:val="00861117"/>
    <w:rsid w:val="00867CB8"/>
    <w:rsid w:val="008715EE"/>
    <w:rsid w:val="008725BE"/>
    <w:rsid w:val="008A0846"/>
    <w:rsid w:val="008A16F4"/>
    <w:rsid w:val="008A7047"/>
    <w:rsid w:val="008A70A4"/>
    <w:rsid w:val="008A769F"/>
    <w:rsid w:val="008C0CFB"/>
    <w:rsid w:val="008D7D91"/>
    <w:rsid w:val="00901443"/>
    <w:rsid w:val="00906D4C"/>
    <w:rsid w:val="009154FA"/>
    <w:rsid w:val="00917FAC"/>
    <w:rsid w:val="009317AB"/>
    <w:rsid w:val="00931969"/>
    <w:rsid w:val="0093498D"/>
    <w:rsid w:val="00946012"/>
    <w:rsid w:val="00961169"/>
    <w:rsid w:val="00964168"/>
    <w:rsid w:val="009646E9"/>
    <w:rsid w:val="009655A2"/>
    <w:rsid w:val="009841A5"/>
    <w:rsid w:val="00990DE9"/>
    <w:rsid w:val="0099506B"/>
    <w:rsid w:val="009A67E0"/>
    <w:rsid w:val="009C5F03"/>
    <w:rsid w:val="009C7A8E"/>
    <w:rsid w:val="009D65DD"/>
    <w:rsid w:val="009E00C3"/>
    <w:rsid w:val="009E2E2C"/>
    <w:rsid w:val="009F5C3F"/>
    <w:rsid w:val="009F79CD"/>
    <w:rsid w:val="00A01A9D"/>
    <w:rsid w:val="00A11207"/>
    <w:rsid w:val="00A14CB5"/>
    <w:rsid w:val="00A30256"/>
    <w:rsid w:val="00A327DF"/>
    <w:rsid w:val="00A35C01"/>
    <w:rsid w:val="00A408DB"/>
    <w:rsid w:val="00A507E7"/>
    <w:rsid w:val="00A54B08"/>
    <w:rsid w:val="00A62DB4"/>
    <w:rsid w:val="00A67AB4"/>
    <w:rsid w:val="00A70B55"/>
    <w:rsid w:val="00A715AE"/>
    <w:rsid w:val="00A85F87"/>
    <w:rsid w:val="00A95191"/>
    <w:rsid w:val="00A96874"/>
    <w:rsid w:val="00AA019E"/>
    <w:rsid w:val="00AB407D"/>
    <w:rsid w:val="00AB5F5A"/>
    <w:rsid w:val="00AB737E"/>
    <w:rsid w:val="00AC21E5"/>
    <w:rsid w:val="00AC2D20"/>
    <w:rsid w:val="00AE63FF"/>
    <w:rsid w:val="00AF247A"/>
    <w:rsid w:val="00AF33BD"/>
    <w:rsid w:val="00AF3FC6"/>
    <w:rsid w:val="00B0044F"/>
    <w:rsid w:val="00B14D93"/>
    <w:rsid w:val="00B226A4"/>
    <w:rsid w:val="00B272E2"/>
    <w:rsid w:val="00B36FA5"/>
    <w:rsid w:val="00B66121"/>
    <w:rsid w:val="00B91DB4"/>
    <w:rsid w:val="00B93911"/>
    <w:rsid w:val="00BA6F43"/>
    <w:rsid w:val="00BB5F5B"/>
    <w:rsid w:val="00BC744B"/>
    <w:rsid w:val="00BE0E97"/>
    <w:rsid w:val="00BE1F1C"/>
    <w:rsid w:val="00BE5C46"/>
    <w:rsid w:val="00C14875"/>
    <w:rsid w:val="00C35B98"/>
    <w:rsid w:val="00C431EA"/>
    <w:rsid w:val="00C51444"/>
    <w:rsid w:val="00C57C93"/>
    <w:rsid w:val="00C57E03"/>
    <w:rsid w:val="00C666C2"/>
    <w:rsid w:val="00C8084B"/>
    <w:rsid w:val="00C86334"/>
    <w:rsid w:val="00C931D0"/>
    <w:rsid w:val="00C95AE5"/>
    <w:rsid w:val="00CA1B34"/>
    <w:rsid w:val="00CB59E2"/>
    <w:rsid w:val="00CC1269"/>
    <w:rsid w:val="00CC14C5"/>
    <w:rsid w:val="00CC36C7"/>
    <w:rsid w:val="00CC68B5"/>
    <w:rsid w:val="00CD38AE"/>
    <w:rsid w:val="00CD57E2"/>
    <w:rsid w:val="00CE347C"/>
    <w:rsid w:val="00CF0BB3"/>
    <w:rsid w:val="00CF697D"/>
    <w:rsid w:val="00D13ECA"/>
    <w:rsid w:val="00D206D5"/>
    <w:rsid w:val="00D22D6B"/>
    <w:rsid w:val="00D2337A"/>
    <w:rsid w:val="00D246DC"/>
    <w:rsid w:val="00D25619"/>
    <w:rsid w:val="00D35523"/>
    <w:rsid w:val="00D364F5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B3CDF"/>
    <w:rsid w:val="00DC330C"/>
    <w:rsid w:val="00DD13AE"/>
    <w:rsid w:val="00DD214A"/>
    <w:rsid w:val="00DD34EC"/>
    <w:rsid w:val="00DD66C5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559E"/>
    <w:rsid w:val="00EB1CEC"/>
    <w:rsid w:val="00EC3EE1"/>
    <w:rsid w:val="00ED0771"/>
    <w:rsid w:val="00EE4ABE"/>
    <w:rsid w:val="00F13B95"/>
    <w:rsid w:val="00F15201"/>
    <w:rsid w:val="00F229E6"/>
    <w:rsid w:val="00F25325"/>
    <w:rsid w:val="00F4063F"/>
    <w:rsid w:val="00F443F2"/>
    <w:rsid w:val="00F4560B"/>
    <w:rsid w:val="00F53926"/>
    <w:rsid w:val="00F57CC1"/>
    <w:rsid w:val="00F60469"/>
    <w:rsid w:val="00F764B0"/>
    <w:rsid w:val="00F77A54"/>
    <w:rsid w:val="00F82B34"/>
    <w:rsid w:val="00F91750"/>
    <w:rsid w:val="00F91C8D"/>
    <w:rsid w:val="00F92BFA"/>
    <w:rsid w:val="00FC179C"/>
    <w:rsid w:val="00FC2258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2476B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link w:val="NotedebasdepageCar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link w:val="texte1Car"/>
    <w:qFormat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5455DA"/>
    <w:rPr>
      <w:rFonts w:ascii="Times New (W1)" w:hAnsi="Times New (W1)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rsid w:val="000A3B1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0A3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B0AF9"/>
    <w:pPr>
      <w:ind w:left="720"/>
      <w:contextualSpacing/>
    </w:pPr>
  </w:style>
  <w:style w:type="character" w:customStyle="1" w:styleId="texte1Car">
    <w:name w:val="texte 1 Car"/>
    <w:link w:val="texte1"/>
    <w:rsid w:val="006E70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conomie.gouv.fr/daj/cahiers-clauses-administratives-generales-et-techniqu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4F9E9-D4CD-453B-A797-9FE269FD1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</Template>
  <TotalTime>29</TotalTime>
  <Pages>4</Pages>
  <Words>792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PETITLAURENT Olivier</cp:lastModifiedBy>
  <cp:revision>8</cp:revision>
  <cp:lastPrinted>2017-04-03T09:28:00Z</cp:lastPrinted>
  <dcterms:created xsi:type="dcterms:W3CDTF">2026-06-30T12:49:00Z</dcterms:created>
  <dcterms:modified xsi:type="dcterms:W3CDTF">2026-08-11T07:38:00Z</dcterms:modified>
</cp:coreProperties>
</file>